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107" w:type="dxa"/>
        <w:tblBorders>
          <w:bottom w:val="single" w:sz="18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9360"/>
      </w:tblGrid>
      <w:tr w:rsidR="00194E9B" w:rsidRPr="00194E9B" w:rsidTr="00194E9B">
        <w:trPr>
          <w:trHeight w:val="615"/>
        </w:trPr>
        <w:tc>
          <w:tcPr>
            <w:tcW w:w="9360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194E9B" w:rsidRPr="00194E9B" w:rsidRDefault="00194E9B" w:rsidP="00194E9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94E9B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</w:t>
            </w:r>
          </w:p>
          <w:p w:rsidR="00194E9B" w:rsidRPr="00194E9B" w:rsidRDefault="00194E9B" w:rsidP="00194E9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E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«ДЕТСКИЙ САД № 20»</w:t>
            </w:r>
            <w:r w:rsidRPr="00194E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Рязани</w:t>
            </w:r>
          </w:p>
        </w:tc>
      </w:tr>
    </w:tbl>
    <w:p w:rsidR="00194E9B" w:rsidRPr="00194E9B" w:rsidRDefault="00194E9B" w:rsidP="00194E9B">
      <w:pPr>
        <w:spacing w:after="0" w:line="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7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861"/>
        <w:gridCol w:w="2735"/>
        <w:gridCol w:w="1764"/>
      </w:tblGrid>
      <w:tr w:rsidR="00194E9B" w:rsidRPr="00194E9B" w:rsidTr="00194E9B">
        <w:trPr>
          <w:trHeight w:hRule="exact" w:val="72"/>
        </w:trPr>
        <w:tc>
          <w:tcPr>
            <w:tcW w:w="486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94E9B" w:rsidRPr="00194E9B" w:rsidRDefault="00194E9B" w:rsidP="00194E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94E9B" w:rsidRPr="00194E9B" w:rsidRDefault="00194E9B" w:rsidP="00194E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94E9B" w:rsidRPr="00194E9B" w:rsidRDefault="00194E9B" w:rsidP="00194E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94E9B" w:rsidRPr="00194E9B" w:rsidRDefault="00194E9B" w:rsidP="00194E9B">
      <w:pPr>
        <w:rPr>
          <w:rFonts w:ascii="Calibri" w:eastAsia="Calibri" w:hAnsi="Calibri" w:cs="Times New Roman"/>
        </w:rPr>
      </w:pPr>
    </w:p>
    <w:p w:rsidR="00194E9B" w:rsidRPr="00194E9B" w:rsidRDefault="00C76983" w:rsidP="00194E9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0425" cy="8239277"/>
            <wp:effectExtent l="0" t="0" r="0" b="0"/>
            <wp:docPr id="1" name="Рисунок 1" descr="C:\Users\Анастасия\Desktop\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по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194E9B" w:rsidRPr="00194E9B" w:rsidTr="00194E9B">
        <w:tc>
          <w:tcPr>
            <w:tcW w:w="5495" w:type="dxa"/>
            <w:hideMark/>
          </w:tcPr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lastRenderedPageBreak/>
              <w:t>Рассмотрено и принято решением                                                                                           Совета ДОУ протокол №_____                                                                                            от «____» _____________ 20___г.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>Председатель совета ДОУ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</w:t>
            </w:r>
            <w:proofErr w:type="spellStart"/>
            <w:r>
              <w:rPr>
                <w:rFonts w:ascii="Times New Roman" w:hAnsi="Times New Roman"/>
              </w:rPr>
              <w:t>И.А.Куликова</w:t>
            </w:r>
            <w:proofErr w:type="spellEnd"/>
          </w:p>
        </w:tc>
        <w:tc>
          <w:tcPr>
            <w:tcW w:w="4076" w:type="dxa"/>
          </w:tcPr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>«УТВЕРЖДАЮ»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 xml:space="preserve">Заведующий МБДОУ 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>«Детский сад № 20»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>_______</w:t>
            </w:r>
            <w:proofErr w:type="spellStart"/>
            <w:r w:rsidRPr="00194E9B">
              <w:rPr>
                <w:rFonts w:ascii="Times New Roman" w:hAnsi="Times New Roman"/>
              </w:rPr>
              <w:t>А.Г.Андреева-Апушинская</w:t>
            </w:r>
            <w:proofErr w:type="spellEnd"/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>Приказ №____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  <w:r w:rsidRPr="00194E9B">
              <w:rPr>
                <w:rFonts w:ascii="Times New Roman" w:hAnsi="Times New Roman"/>
              </w:rPr>
              <w:t xml:space="preserve"> «____» _________20___ г.</w:t>
            </w:r>
          </w:p>
          <w:p w:rsidR="00194E9B" w:rsidRPr="00194E9B" w:rsidRDefault="00194E9B" w:rsidP="00194E9B">
            <w:pPr>
              <w:rPr>
                <w:rFonts w:ascii="Times New Roman" w:hAnsi="Times New Roman"/>
              </w:rPr>
            </w:pPr>
          </w:p>
        </w:tc>
      </w:tr>
    </w:tbl>
    <w:p w:rsidR="00194E9B" w:rsidRDefault="00194E9B" w:rsidP="00141639">
      <w:pPr>
        <w:shd w:val="clear" w:color="auto" w:fill="FFFFFF"/>
        <w:spacing w:before="75" w:after="150" w:line="240" w:lineRule="auto"/>
        <w:jc w:val="center"/>
        <w:rPr>
          <w:rFonts w:ascii="Arial" w:eastAsia="Times New Roman" w:hAnsi="Arial" w:cs="Arial"/>
          <w:color w:val="202020"/>
          <w:sz w:val="21"/>
          <w:lang w:eastAsia="ru-RU"/>
        </w:rPr>
      </w:pPr>
    </w:p>
    <w:p w:rsidR="00194E9B" w:rsidRDefault="00194E9B" w:rsidP="00141639">
      <w:pPr>
        <w:shd w:val="clear" w:color="auto" w:fill="FFFFFF"/>
        <w:spacing w:before="75" w:after="150" w:line="240" w:lineRule="auto"/>
        <w:jc w:val="center"/>
        <w:rPr>
          <w:rFonts w:ascii="Arial" w:eastAsia="Times New Roman" w:hAnsi="Arial" w:cs="Arial"/>
          <w:color w:val="202020"/>
          <w:sz w:val="21"/>
          <w:lang w:eastAsia="ru-RU"/>
        </w:rPr>
      </w:pPr>
    </w:p>
    <w:p w:rsidR="00141639" w:rsidRPr="00194E9B" w:rsidRDefault="00141639" w:rsidP="00141639">
      <w:pPr>
        <w:shd w:val="clear" w:color="auto" w:fill="FFFFFF"/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</w:pPr>
      <w:r w:rsidRPr="00194E9B"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  <w:t>Положение о взаимодействии с правоохранительными органами </w:t>
      </w:r>
      <w:r w:rsidR="00194E9B"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  <w:t xml:space="preserve">                           </w:t>
      </w:r>
      <w:r w:rsidRPr="00194E9B">
        <w:rPr>
          <w:rFonts w:ascii="Times New Roman" w:eastAsia="Times New Roman" w:hAnsi="Times New Roman" w:cs="Times New Roman"/>
          <w:b/>
          <w:color w:val="202020"/>
          <w:sz w:val="28"/>
          <w:szCs w:val="28"/>
          <w:lang w:eastAsia="ru-RU"/>
        </w:rPr>
        <w:t>в сфере противодействия коррупции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1. Общие положения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1.1. Настоящее Положение разработано на основе Федерального закона от 25 декабря 2008 г. № 273-ФЗ «О противодействии коррупции».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 1.2. Настоящее Положение устанавливает общие правила организации деятельности по взаимодействию с правоохранительными органами, содержит описание процесса взаимодействия </w:t>
      </w:r>
      <w:r w:rsidR="00DD3855"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МБДОУ </w:t>
      </w: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«</w:t>
      </w:r>
      <w:r w:rsidR="00DD3855"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Детский сад № 20</w:t>
      </w: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» (далее - Учреждение) с правоохранительными органами (далее - органы).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1.3. Условия настоящего Положения, определяющие порядок взаимодействия Учреждения с одной стороны, и органов, с другой стороны, распространяются на все структурные подразделения Учреждения.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2. Виды обращений в правоохранительные органы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 xml:space="preserve"> 2.1. </w:t>
      </w:r>
      <w:proofErr w:type="gramStart"/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Обращение – предложение, заявление, жалоба, изложенные в письменной или устной форме  и представленные в органы.</w:t>
      </w:r>
      <w:proofErr w:type="gramEnd"/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Учреждением и органами.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2.1.2. Устные обращения – это обращение, поступающие во время личного приема руководителя Учреждения или его заместителя у руководителей или заместителей органов.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2.2. 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2.3. Заявление – вид обращения, направленный на реализацию прав и интересов Учреждения.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2.4. Жалоба – вид обращения, в котором идет речь о нарушении прав и интересов Учреждения.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Учреждения.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 3. Сотрудничество и порядок обращения учреждения в правоохранительные органы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 3.1. Сотрудничество с правоохранительными органами является важным показателем действительной приверженности Учреждения, декларируемым антикоррупционным стандартам поведения. Данное сотрудничество может осуществляться в различных формах:</w:t>
      </w:r>
    </w:p>
    <w:p w:rsidR="00141639" w:rsidRPr="00194E9B" w:rsidRDefault="00141639" w:rsidP="00194E9B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Учреждение может принять на себя публичное обязательство сообщать в соответствующие органы о случаях совершения коррупционных правонарушений, о которых Учреждению (работникам Учреждения) стало известно. Необходимость сообщения в соответствующие органы о случаях совершения коррупционных правонарушений, о которых стало известно Учреждению, может быть закреплена за лицом, ответственным за предупреждение и противодействие коррупции в Учреждении;</w:t>
      </w:r>
    </w:p>
    <w:p w:rsidR="00141639" w:rsidRPr="00194E9B" w:rsidRDefault="00141639" w:rsidP="00194E9B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proofErr w:type="gramStart"/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Учреждению следует принять на себя обязательство воздерживаться от каких-либо санкций в отношении своих сотрудников, сообщивших в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3.2. Сотрудничество с органами также может проявляться в форме:</w:t>
      </w:r>
    </w:p>
    <w:p w:rsidR="00141639" w:rsidRPr="00194E9B" w:rsidRDefault="00141639" w:rsidP="00194E9B">
      <w:pPr>
        <w:numPr>
          <w:ilvl w:val="0"/>
          <w:numId w:val="2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оказания содействия уполномоченным представителям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141639" w:rsidRPr="00194E9B" w:rsidRDefault="00141639" w:rsidP="00194E9B">
      <w:pPr>
        <w:numPr>
          <w:ilvl w:val="0"/>
          <w:numId w:val="2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оказания содействия уполномоченным представителям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3.3. Руководству Учреждения и ее сотрудникам следует оказывать поддержку в выявлении и расследовании органами фактов коррупции, предпринимать необходимые меры по сохранению и передаче в органы документов и информации, содержащей данные о коррупционных правонарушениях.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3.4. 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3.5. Все письменные обращения к представителям органов, готовятся инициаторами обращений – сотрудниками Учреждения, предоставляются на согласование руководителю Учреждения, без визы руководителя Учреждения письменные обращения не допускаются.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3.6. К устным обращениям Учреждения в органы предъявляются следующие требования: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3.7. Во время личного приема у руководителя Учреждения, руководитель структурного подразделения или заместитель руководителя Учреждения в устной форме устанавливает фактическое состояние дел в Учреждении и делает заявление по существу поставленных вопросов.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3.8. Руководитель структурного подразделения или заместитель руководителя Учреждения берут на контроль принятое по результатам устного заявления решение и при необходимости запрашивают информацию о ходе и результатах рассмотрения обращения.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3.9. Руководитель структурного подразделения, заместитель руководителя Учреждения или лицо, курирующее вопросы взаимодействия с органами, несут персональную ответственность за эффективность осуществления соответствующего взаимодействия.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3.10. Руководитель Учреждения планирует и организует встречи структурных подразделений Учреждения с правоохранительными органами.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b/>
          <w:color w:val="202020"/>
          <w:sz w:val="24"/>
          <w:szCs w:val="24"/>
          <w:lang w:eastAsia="ru-RU"/>
        </w:rPr>
        <w:t>4. Памятка для сотрудников учреждения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4.1. Письменные заявления о преступлениях принимаются в правоохранительных органах независимо от места и времени совершения преступления круглосуточно.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4.2. В дежурной части органа внутренних дел, приемной органов прокуратуры, Федеральной службы безопасности Вас обязаны выслушать и принять сообщение, при этом Вам следует поинтересоваться фамилией, должностью и рабочим телефоном сотрудника, принявшего сообщение.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4.3. 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4.4. В правоохранительном органе 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РФ. 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141639" w:rsidRPr="00194E9B" w:rsidRDefault="00141639" w:rsidP="00194E9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194E9B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4.5. В случае отказа принять от Вас сообщение (заявление) о даче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:rsidR="00642B8B" w:rsidRPr="00194E9B" w:rsidRDefault="00642B8B" w:rsidP="00194E9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42B8B" w:rsidRPr="00194E9B" w:rsidSect="00642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C563E"/>
    <w:multiLevelType w:val="multilevel"/>
    <w:tmpl w:val="7C869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427AC0"/>
    <w:multiLevelType w:val="multilevel"/>
    <w:tmpl w:val="2FF6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41639"/>
    <w:rsid w:val="00010A90"/>
    <w:rsid w:val="001276B1"/>
    <w:rsid w:val="00141639"/>
    <w:rsid w:val="00194E9B"/>
    <w:rsid w:val="002356FF"/>
    <w:rsid w:val="0026543F"/>
    <w:rsid w:val="002A0580"/>
    <w:rsid w:val="002F78B1"/>
    <w:rsid w:val="003016ED"/>
    <w:rsid w:val="0031777C"/>
    <w:rsid w:val="003552C9"/>
    <w:rsid w:val="003C61C7"/>
    <w:rsid w:val="0049278C"/>
    <w:rsid w:val="00535E8C"/>
    <w:rsid w:val="00560FAE"/>
    <w:rsid w:val="0061496E"/>
    <w:rsid w:val="00642B8B"/>
    <w:rsid w:val="00A5553D"/>
    <w:rsid w:val="00A62775"/>
    <w:rsid w:val="00A654FD"/>
    <w:rsid w:val="00AB1306"/>
    <w:rsid w:val="00AC2FED"/>
    <w:rsid w:val="00BA1284"/>
    <w:rsid w:val="00BD3719"/>
    <w:rsid w:val="00C76983"/>
    <w:rsid w:val="00C76C34"/>
    <w:rsid w:val="00DD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1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1639"/>
    <w:rPr>
      <w:b/>
      <w:bCs/>
    </w:rPr>
  </w:style>
  <w:style w:type="table" w:styleId="a5">
    <w:name w:val="Table Grid"/>
    <w:basedOn w:val="a1"/>
    <w:uiPriority w:val="59"/>
    <w:rsid w:val="00194E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5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1153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ДС20</dc:creator>
  <cp:lastModifiedBy>Анастасия</cp:lastModifiedBy>
  <cp:revision>4</cp:revision>
  <cp:lastPrinted>2022-06-29T11:47:00Z</cp:lastPrinted>
  <dcterms:created xsi:type="dcterms:W3CDTF">2022-06-29T11:48:00Z</dcterms:created>
  <dcterms:modified xsi:type="dcterms:W3CDTF">2022-06-30T06:31:00Z</dcterms:modified>
</cp:coreProperties>
</file>