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BEF" w:rsidRDefault="00650BEF" w:rsidP="007C31CC">
      <w:pPr>
        <w:pStyle w:val="a3"/>
        <w:shd w:val="clear" w:color="auto" w:fill="FFFFFF"/>
        <w:spacing w:before="0" w:beforeAutospacing="0" w:after="0" w:afterAutospacing="0" w:line="288" w:lineRule="atLeast"/>
        <w:ind w:left="855"/>
        <w:jc w:val="both"/>
      </w:pPr>
    </w:p>
    <w:p w:rsidR="00650BEF" w:rsidRDefault="00650BEF" w:rsidP="002027AD">
      <w:pPr>
        <w:pStyle w:val="a3"/>
        <w:shd w:val="clear" w:color="auto" w:fill="FFFFFF"/>
        <w:spacing w:before="0" w:beforeAutospacing="0" w:after="0" w:afterAutospacing="0" w:line="288" w:lineRule="atLeast"/>
        <w:ind w:left="-851"/>
        <w:jc w:val="both"/>
      </w:pPr>
      <w:bookmarkStart w:id="0" w:name="_GoBack"/>
      <w:r>
        <w:rPr>
          <w:noProof/>
        </w:rPr>
        <w:drawing>
          <wp:inline distT="0" distB="0" distL="0" distR="0">
            <wp:extent cx="6350469" cy="8807256"/>
            <wp:effectExtent l="0" t="0" r="0" b="0"/>
            <wp:docPr id="1" name="Рисунок 1" descr="C:\Users\Анастасия\Desktop\положение коррупц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положение коррупция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119" cy="881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50BEF" w:rsidRDefault="00650BEF" w:rsidP="007C31CC">
      <w:pPr>
        <w:pStyle w:val="a3"/>
        <w:shd w:val="clear" w:color="auto" w:fill="FFFFFF"/>
        <w:spacing w:before="0" w:beforeAutospacing="0" w:after="0" w:afterAutospacing="0" w:line="288" w:lineRule="atLeast"/>
        <w:ind w:left="855"/>
        <w:jc w:val="both"/>
      </w:pPr>
    </w:p>
    <w:p w:rsidR="007C31CC" w:rsidRDefault="00C50E6D" w:rsidP="007C31CC">
      <w:pPr>
        <w:pStyle w:val="a3"/>
        <w:shd w:val="clear" w:color="auto" w:fill="FFFFFF"/>
        <w:spacing w:before="0" w:beforeAutospacing="0" w:after="0" w:afterAutospacing="0" w:line="288" w:lineRule="atLeast"/>
        <w:ind w:left="855"/>
        <w:jc w:val="both"/>
      </w:pPr>
      <w:r w:rsidRPr="00844E89">
        <w:lastRenderedPageBreak/>
        <w:t>коррупционные преступления, минимизации и (или) ликвидации их последствий.</w:t>
      </w:r>
      <w:r w:rsidRPr="00844E89">
        <w:br/>
        <w:t>1.3.3. Коррупционное правонарушение - как отдельное проявление коррупции, влекущее за собой дисциплинарную, административную, уголовную или иную ответственность.</w:t>
      </w:r>
      <w:r w:rsidRPr="00844E89">
        <w:br/>
        <w:t>1.3.4. Субъекты антикоррупционной политики - органы государственной власти и местного самоуправления, учреждения, организации и лица, уполномоченные на формирование и реализацию мер антикоррупционной политики, граждане.</w:t>
      </w:r>
      <w:r w:rsidRPr="00844E89">
        <w:br/>
        <w:t>В ДОУ субъектами антикор</w:t>
      </w:r>
      <w:r w:rsidR="007C31CC">
        <w:t>рупционной политики являются:</w:t>
      </w:r>
      <w:r w:rsidR="007C31CC">
        <w:br/>
        <w:t>•</w:t>
      </w:r>
      <w:r w:rsidRPr="00844E89">
        <w:t>педагогический коллек</w:t>
      </w:r>
      <w:r w:rsidR="007C31CC">
        <w:t>тив и обслуживающий персонал;</w:t>
      </w:r>
      <w:r w:rsidR="007C31CC">
        <w:br/>
        <w:t>•</w:t>
      </w:r>
      <w:r w:rsidRPr="00844E89">
        <w:t>родители (законные представители);</w:t>
      </w:r>
    </w:p>
    <w:p w:rsidR="007C31CC" w:rsidRDefault="00C50E6D" w:rsidP="007C31CC">
      <w:pPr>
        <w:pStyle w:val="a3"/>
        <w:shd w:val="clear" w:color="auto" w:fill="FFFFFF"/>
        <w:spacing w:before="0" w:beforeAutospacing="0" w:after="0" w:afterAutospacing="0" w:line="288" w:lineRule="atLeast"/>
        <w:ind w:left="855"/>
        <w:jc w:val="both"/>
      </w:pPr>
      <w:r w:rsidRPr="00844E89">
        <w:t>• физические и юридические лица, заинтересованные в качественном оказании о</w:t>
      </w:r>
      <w:r w:rsidR="007C31CC">
        <w:t>бразовательных услуг</w:t>
      </w:r>
      <w:r w:rsidRPr="00844E89">
        <w:t>.</w:t>
      </w:r>
    </w:p>
    <w:p w:rsidR="00844E89" w:rsidRDefault="00C50E6D" w:rsidP="007C31CC">
      <w:pPr>
        <w:pStyle w:val="a3"/>
        <w:shd w:val="clear" w:color="auto" w:fill="FFFFFF"/>
        <w:spacing w:before="0" w:beforeAutospacing="0" w:after="0" w:afterAutospacing="0" w:line="288" w:lineRule="atLeast"/>
        <w:ind w:left="855"/>
        <w:jc w:val="both"/>
      </w:pPr>
      <w:r w:rsidRPr="00844E89">
        <w:t>1.3.5. Субъекты коррупционных правонарушений - физические лица, использующие свой статус вопреки законным интересам общества и государства для незаконного получения выгод, а также лица, незаконно предоставляющие такие выгоды.</w:t>
      </w:r>
      <w:r w:rsidRPr="00844E89">
        <w:br/>
        <w:t>1.3.6. Предупреждение коррупции - деятельность субъектов антикоррупционной политики, направленная на изучение, выявление, ограничение либо устранение явлений условий, порождающих коррупционные правонарушения, или способствующих их распространению.</w:t>
      </w:r>
    </w:p>
    <w:p w:rsidR="007C31CC" w:rsidRDefault="00C50E6D" w:rsidP="00844E89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>Комиссия в своей деятельности руководствуется Конституцией Российской Федерации, действующим законодательством</w:t>
      </w:r>
      <w:r w:rsidR="007C31CC">
        <w:t xml:space="preserve"> РФ, Законом РФ от 25.12.2008 №</w:t>
      </w:r>
      <w:r w:rsidRPr="00844E89">
        <w:t>273-ФЗ «О противодействии коррупции», нормативными актами Министерства образования и науки Российской Федерации, Уставом ДОУ, решениями Совета ДОУ, другими нормативными правовыми актами ДОУ, а т</w:t>
      </w:r>
      <w:r w:rsidR="007C31CC">
        <w:t>акже настоящим Положением.</w:t>
      </w:r>
    </w:p>
    <w:p w:rsidR="007C31CC" w:rsidRDefault="00C50E6D" w:rsidP="00844E89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>Настоящее положение вступает в силу с момента его утверждения заведующим ДОУ - председателем Комиссии по противодействию коррупции.</w:t>
      </w:r>
      <w:r w:rsidRPr="00844E89">
        <w:br/>
      </w:r>
    </w:p>
    <w:p w:rsidR="007C31CC" w:rsidRPr="007C31CC" w:rsidRDefault="00C50E6D" w:rsidP="007C31C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88" w:lineRule="atLeast"/>
        <w:jc w:val="both"/>
        <w:rPr>
          <w:b/>
        </w:rPr>
      </w:pPr>
      <w:r w:rsidRPr="007C31CC">
        <w:rPr>
          <w:b/>
        </w:rPr>
        <w:t>Задачи Комиссии</w:t>
      </w:r>
    </w:p>
    <w:p w:rsidR="007C31CC" w:rsidRDefault="007C31CC" w:rsidP="007C31CC">
      <w:pPr>
        <w:pStyle w:val="a3"/>
        <w:shd w:val="clear" w:color="auto" w:fill="FFFFFF"/>
        <w:spacing w:before="0" w:beforeAutospacing="0" w:after="0" w:afterAutospacing="0" w:line="288" w:lineRule="atLeast"/>
        <w:ind w:left="720"/>
        <w:jc w:val="both"/>
      </w:pPr>
    </w:p>
    <w:p w:rsidR="007C31CC" w:rsidRDefault="007C31CC" w:rsidP="007C31CC">
      <w:pPr>
        <w:pStyle w:val="a3"/>
        <w:shd w:val="clear" w:color="auto" w:fill="FFFFFF"/>
        <w:spacing w:before="0" w:beforeAutospacing="0" w:after="0" w:afterAutospacing="0" w:line="288" w:lineRule="atLeast"/>
        <w:ind w:left="720"/>
        <w:jc w:val="both"/>
      </w:pPr>
      <w:r w:rsidRPr="00844E89">
        <w:t>Комиссия для решения стоящих перед ней задач:</w:t>
      </w: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>Участвует в разработке и реализации приоритетных направлений а</w:t>
      </w:r>
      <w:r>
        <w:t>нтикоррупционной политики.</w:t>
      </w: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 xml:space="preserve">Координирует деятельность ДОУ по устранению причин коррупции и условий им способствующих, выявлению и пресечению фактов </w:t>
      </w:r>
      <w:r>
        <w:t>коррупц</w:t>
      </w:r>
      <w:proofErr w:type="gramStart"/>
      <w:r>
        <w:t>ии и её</w:t>
      </w:r>
      <w:proofErr w:type="gramEnd"/>
      <w:r>
        <w:t xml:space="preserve"> проявлений.</w:t>
      </w: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>Вносит предложения, направленные на реализацию мероприятий по устранению причин и условий, спосо</w:t>
      </w:r>
      <w:r>
        <w:t>бствующих коррупции в ДОУ.</w:t>
      </w: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>Вырабатывает рекомендации для практического использования по предотвращению и профилактике коррупционных правонар</w:t>
      </w:r>
      <w:r>
        <w:t>ушений в деятельности ДОУ.</w:t>
      </w: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>Оказывает консультативную помощь субъектам антикоррупционной политики ДОУ по вопросам, связанным с применением на практике общих принципов служебного поведения сотрудников, и других участников учебно-в</w:t>
      </w:r>
      <w:r>
        <w:t>оспитательного процесса.</w:t>
      </w: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>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7C31CC" w:rsidRDefault="007C31CC" w:rsidP="007C31CC">
      <w:pPr>
        <w:pStyle w:val="a3"/>
        <w:shd w:val="clear" w:color="auto" w:fill="FFFFFF"/>
        <w:spacing w:before="0" w:beforeAutospacing="0" w:after="0" w:afterAutospacing="0" w:line="288" w:lineRule="atLeast"/>
        <w:ind w:left="855"/>
        <w:jc w:val="both"/>
      </w:pPr>
    </w:p>
    <w:p w:rsidR="007C31CC" w:rsidRDefault="007C31CC" w:rsidP="00E020FE">
      <w:pPr>
        <w:pStyle w:val="a3"/>
        <w:shd w:val="clear" w:color="auto" w:fill="FFFFFF"/>
        <w:spacing w:before="0" w:beforeAutospacing="0" w:after="0" w:afterAutospacing="0" w:line="288" w:lineRule="atLeast"/>
        <w:jc w:val="both"/>
      </w:pPr>
    </w:p>
    <w:p w:rsidR="007C31CC" w:rsidRPr="007C31CC" w:rsidRDefault="00C50E6D" w:rsidP="007C31C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88" w:lineRule="atLeast"/>
        <w:jc w:val="both"/>
        <w:rPr>
          <w:b/>
        </w:rPr>
      </w:pPr>
      <w:r w:rsidRPr="007C31CC">
        <w:rPr>
          <w:b/>
        </w:rPr>
        <w:t>Порядок формирования и деятельность Комиссии</w:t>
      </w:r>
    </w:p>
    <w:p w:rsidR="007C31CC" w:rsidRDefault="007C31CC" w:rsidP="007C31CC">
      <w:pPr>
        <w:pStyle w:val="a3"/>
        <w:shd w:val="clear" w:color="auto" w:fill="FFFFFF"/>
        <w:spacing w:before="0" w:beforeAutospacing="0" w:after="0" w:afterAutospacing="0" w:line="288" w:lineRule="atLeast"/>
        <w:ind w:left="360"/>
        <w:jc w:val="both"/>
      </w:pP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>Состав членов Комиссии (который представляет заведующий ДОУ)</w:t>
      </w:r>
      <w:r w:rsidRPr="00844E89">
        <w:br/>
        <w:t>рассматривается и утверждается на общем собрании работников ДОУ. Ход рассмотрения и принятое решение фиксируется в протоколе общего собрания, а состав Комиссии утверждается приказом заведующе</w:t>
      </w:r>
      <w:r>
        <w:t>й.</w:t>
      </w: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>В состав Комиссии входят:</w:t>
      </w:r>
    </w:p>
    <w:p w:rsidR="007C31CC" w:rsidRDefault="007C31CC" w:rsidP="007C31CC">
      <w:pPr>
        <w:pStyle w:val="a3"/>
        <w:shd w:val="clear" w:color="auto" w:fill="FFFFFF"/>
        <w:spacing w:before="0" w:beforeAutospacing="0" w:after="0" w:afterAutospacing="0" w:line="288" w:lineRule="atLeast"/>
        <w:ind w:left="855"/>
        <w:jc w:val="both"/>
      </w:pPr>
      <w:r>
        <w:t>-</w:t>
      </w:r>
      <w:r w:rsidRPr="00844E89">
        <w:t>представител</w:t>
      </w:r>
      <w:r>
        <w:t>и педагогического коллектива;</w:t>
      </w:r>
    </w:p>
    <w:p w:rsidR="007C31CC" w:rsidRDefault="007C31CC" w:rsidP="007C31CC">
      <w:pPr>
        <w:pStyle w:val="a3"/>
        <w:shd w:val="clear" w:color="auto" w:fill="FFFFFF"/>
        <w:spacing w:before="0" w:beforeAutospacing="0" w:after="0" w:afterAutospacing="0" w:line="288" w:lineRule="atLeast"/>
        <w:ind w:left="855"/>
        <w:jc w:val="both"/>
      </w:pPr>
      <w:r>
        <w:t>-</w:t>
      </w:r>
      <w:r w:rsidRPr="00844E89">
        <w:t>предс</w:t>
      </w:r>
      <w:r>
        <w:t>тавители от совета родителей;</w:t>
      </w:r>
    </w:p>
    <w:p w:rsidR="007C31CC" w:rsidRDefault="007C31CC" w:rsidP="007C31CC">
      <w:pPr>
        <w:pStyle w:val="a3"/>
        <w:shd w:val="clear" w:color="auto" w:fill="FFFFFF"/>
        <w:spacing w:before="0" w:beforeAutospacing="0" w:after="0" w:afterAutospacing="0" w:line="288" w:lineRule="atLeast"/>
        <w:ind w:left="855"/>
        <w:jc w:val="both"/>
      </w:pPr>
      <w:r>
        <w:t>-</w:t>
      </w:r>
      <w:r w:rsidRPr="00844E89">
        <w:t>представитель профсоюзного ком</w:t>
      </w:r>
      <w:r>
        <w:t>итета работников детского сада.</w:t>
      </w: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 xml:space="preserve">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присутствовать на заседании, они вправе изложить свое мнение по рассматриваемым </w:t>
      </w:r>
      <w:r>
        <w:t>вопросам в письменном виде.</w:t>
      </w: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>Заседание Комиссии правомочно, если на нем присутствует не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</w:t>
      </w:r>
      <w:r>
        <w:t>ит приобщению к протоколу.</w:t>
      </w: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>Член Комиссии добровольно принимает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</w:t>
      </w:r>
      <w:r>
        <w:t>изации и защите информации.</w:t>
      </w: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>Из состава Комиссии председателем назначаются заместител</w:t>
      </w:r>
      <w:r>
        <w:t>ь председателя и</w:t>
      </w:r>
      <w:r>
        <w:br/>
        <w:t>секретарь.</w:t>
      </w: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>Заместитель председателя Комиссии, в случаях отсутствия председателя Комиссии, по его поручению, проводит заседания Комиссии. Заместитель председателя Комиссии осуществляют свою деятельнос</w:t>
      </w:r>
      <w:r>
        <w:t>ть на общественных началах.</w:t>
      </w: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>Секретарь Комиссии:</w:t>
      </w:r>
    </w:p>
    <w:p w:rsidR="007C31CC" w:rsidRDefault="007C31CC" w:rsidP="007C31CC">
      <w:pPr>
        <w:pStyle w:val="a3"/>
        <w:shd w:val="clear" w:color="auto" w:fill="FFFFFF"/>
        <w:spacing w:before="0" w:beforeAutospacing="0" w:after="0" w:afterAutospacing="0" w:line="288" w:lineRule="atLeast"/>
        <w:ind w:left="855"/>
        <w:jc w:val="both"/>
      </w:pPr>
      <w:r w:rsidRPr="00844E89">
        <w:t>- организует подготовку материалов к заседанию Комиссии, а также проектов его решений;</w:t>
      </w:r>
      <w:r w:rsidRPr="00844E89">
        <w:br/>
        <w:t>- информирует членов Комиссии о месте, времени проведения и повестке дня очередного</w:t>
      </w:r>
      <w:r w:rsidRPr="00844E89">
        <w:br/>
        <w:t>заседания Комиссии, обеспечивает необходимыми справочно-информационными материалами.</w:t>
      </w:r>
      <w:r w:rsidRPr="00844E89">
        <w:br/>
        <w:t>Секретарь Комиссии свою деятельность осуществляет на общественных началах.</w:t>
      </w:r>
      <w:r w:rsidRPr="00844E89">
        <w:br/>
      </w:r>
    </w:p>
    <w:p w:rsidR="007C31CC" w:rsidRPr="007C31CC" w:rsidRDefault="00C50E6D" w:rsidP="007C31C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88" w:lineRule="atLeast"/>
        <w:jc w:val="both"/>
        <w:rPr>
          <w:b/>
        </w:rPr>
      </w:pPr>
      <w:r w:rsidRPr="007C31CC">
        <w:rPr>
          <w:b/>
        </w:rPr>
        <w:t>Полномочия Комиссии</w:t>
      </w:r>
    </w:p>
    <w:p w:rsidR="007C31CC" w:rsidRDefault="007C31CC" w:rsidP="007C31CC">
      <w:pPr>
        <w:pStyle w:val="a3"/>
        <w:shd w:val="clear" w:color="auto" w:fill="FFFFFF"/>
        <w:spacing w:before="0" w:beforeAutospacing="0" w:after="0" w:afterAutospacing="0" w:line="288" w:lineRule="atLeast"/>
        <w:ind w:left="720"/>
        <w:jc w:val="both"/>
      </w:pP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 xml:space="preserve">Комиссия координирует деятельность подразделений ДОУ по реализации мер </w:t>
      </w:r>
      <w:r>
        <w:t>противодействия коррупции.</w:t>
      </w: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>Комиссия вносит предложения на рассмотрение Совета ДОУ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</w:t>
      </w:r>
      <w:r>
        <w:t>осящимся к ее компетенции.</w:t>
      </w: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>Участвует в разработке форм и методов осуществления антикоррупционной деятельности и к</w:t>
      </w:r>
      <w:r>
        <w:t>онтролирует их реализацию.</w:t>
      </w: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 xml:space="preserve">Содействует работе по проведению анализа и </w:t>
      </w:r>
      <w:proofErr w:type="gramStart"/>
      <w:r w:rsidRPr="00844E89">
        <w:t>экспертизы</w:t>
      </w:r>
      <w:proofErr w:type="gramEnd"/>
      <w:r w:rsidRPr="00844E89">
        <w:t xml:space="preserve"> издаваемых администрацией ДОУ документов нормативного характера по вопросам </w:t>
      </w:r>
      <w:r>
        <w:t>противодействия коррупции.</w:t>
      </w: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>Рассматривает предложения о совершенствовании методической и организационной работы по проти</w:t>
      </w:r>
      <w:r>
        <w:t>водействию коррупции в ДОУ.</w:t>
      </w: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>Содействует внесению дополнений в нормативные правовые акты с учетом изменений дей</w:t>
      </w:r>
      <w:r>
        <w:t>ствующего законодательства</w:t>
      </w: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>Создает рабочие группы для изучения вопросов, касающихся деятельности Комиссии, а также для подготовки проектов соответ</w:t>
      </w:r>
      <w:r>
        <w:t>ствующих решений Комиссии.</w:t>
      </w: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>Полномочия Комиссии, порядок её формирования и деятельности определяются настоящим Положением в соответствии с Конституцией и законами Российской Федерации, указами Президента Российской Федерации, постановлениями Правительства Российской Федерации, органов муниципального управления, приказами Министерства образования и науки РФ, Уставом и другими локальны</w:t>
      </w:r>
      <w:r>
        <w:t>ми нормативными актами ДОУ.</w:t>
      </w: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>В зависимости от рассматриваемых вопросов, к участию в заседаниях Комиссии могут привлекаться иные лица, по согласованию с председателем</w:t>
      </w:r>
      <w:r>
        <w:t xml:space="preserve"> Комиссии.</w:t>
      </w: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>Решения Комиссии принимаются на заседании открытым голосованием простым</w:t>
      </w:r>
      <w:r w:rsidRPr="00844E89">
        <w:br/>
        <w:t>большинством голосов присутствующих членов Комиссии и носят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заведующей, если иное не предусмотрено действующим законодательством. Члены Комиссии обладают равными правами при принятии решений.</w:t>
      </w:r>
    </w:p>
    <w:p w:rsidR="007C31CC" w:rsidRDefault="007C31CC" w:rsidP="007C31CC">
      <w:pPr>
        <w:pStyle w:val="a3"/>
        <w:shd w:val="clear" w:color="auto" w:fill="FFFFFF"/>
        <w:spacing w:before="0" w:beforeAutospacing="0" w:after="0" w:afterAutospacing="0" w:line="288" w:lineRule="atLeast"/>
        <w:ind w:left="855"/>
        <w:jc w:val="both"/>
      </w:pPr>
    </w:p>
    <w:p w:rsidR="007C31CC" w:rsidRPr="007C31CC" w:rsidRDefault="00C50E6D" w:rsidP="007C31C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88" w:lineRule="atLeast"/>
        <w:jc w:val="both"/>
        <w:rPr>
          <w:b/>
        </w:rPr>
      </w:pPr>
      <w:r w:rsidRPr="007C31CC">
        <w:rPr>
          <w:b/>
        </w:rPr>
        <w:t>Председатель Комиссии</w:t>
      </w:r>
    </w:p>
    <w:p w:rsidR="007C31CC" w:rsidRDefault="007C31CC" w:rsidP="007C31CC">
      <w:pPr>
        <w:pStyle w:val="a3"/>
        <w:shd w:val="clear" w:color="auto" w:fill="FFFFFF"/>
        <w:spacing w:before="0" w:beforeAutospacing="0" w:after="0" w:afterAutospacing="0" w:line="288" w:lineRule="atLeast"/>
        <w:ind w:left="720"/>
        <w:jc w:val="both"/>
      </w:pP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 xml:space="preserve">Определяет место, время проведения и повестку дня </w:t>
      </w:r>
      <w:r>
        <w:t xml:space="preserve">заседания Комиссии, в том числе </w:t>
      </w:r>
      <w:r w:rsidRPr="00844E89">
        <w:t>с участием представителей структурных подразделений ДОУ, не являющихся ее членами, в случае необходимости привле</w:t>
      </w:r>
      <w:r>
        <w:t>кает к работе специалистов.</w:t>
      </w: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>На основе предложений членов Комиссии и руководителей структурных подразделений формирует план работы Комиссии на текущий год и повестку д</w:t>
      </w:r>
      <w:r>
        <w:t>ня его очередного заседания</w:t>
      </w: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>Информирует Совет о результатах реализации мер проти</w:t>
      </w:r>
      <w:r>
        <w:t>водействия коррупции в ДОУ.</w:t>
      </w: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 xml:space="preserve">Дает соответствующие поручения своему заместителю, секретарю и членам Комиссии, осуществляет </w:t>
      </w:r>
      <w:proofErr w:type="gramStart"/>
      <w:r>
        <w:t>контроль за</w:t>
      </w:r>
      <w:proofErr w:type="gramEnd"/>
      <w:r>
        <w:t xml:space="preserve"> их выполнением.</w:t>
      </w: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>Подписывает пр</w:t>
      </w:r>
      <w:r>
        <w:t>отокол заседания Комиссии.</w:t>
      </w: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>Председатель Комиссии и члены Комиссии осуществляют свою деятельность на общественных началах.</w:t>
      </w:r>
    </w:p>
    <w:p w:rsidR="007C31CC" w:rsidRDefault="007C31CC" w:rsidP="007C31CC">
      <w:pPr>
        <w:pStyle w:val="a3"/>
        <w:shd w:val="clear" w:color="auto" w:fill="FFFFFF"/>
        <w:spacing w:before="0" w:beforeAutospacing="0" w:after="0" w:afterAutospacing="0" w:line="288" w:lineRule="atLeast"/>
        <w:ind w:left="855"/>
        <w:jc w:val="both"/>
      </w:pPr>
    </w:p>
    <w:p w:rsidR="007C31CC" w:rsidRPr="007C31CC" w:rsidRDefault="00C50E6D" w:rsidP="007C31C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88" w:lineRule="atLeast"/>
        <w:jc w:val="both"/>
        <w:rPr>
          <w:b/>
        </w:rPr>
      </w:pPr>
      <w:r w:rsidRPr="007C31CC">
        <w:rPr>
          <w:b/>
        </w:rPr>
        <w:t>Обеспечение участия общественности и СМИ в деятельности Комиссии</w:t>
      </w:r>
    </w:p>
    <w:p w:rsidR="007C31CC" w:rsidRDefault="007C31CC" w:rsidP="007C31CC">
      <w:pPr>
        <w:pStyle w:val="a3"/>
        <w:shd w:val="clear" w:color="auto" w:fill="FFFFFF"/>
        <w:spacing w:before="0" w:beforeAutospacing="0" w:after="0" w:afterAutospacing="0" w:line="288" w:lineRule="atLeast"/>
        <w:ind w:left="720"/>
        <w:jc w:val="both"/>
      </w:pP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>Все участники учебно-воспитательного процесса, представители общественности вправе направлять, в Комиссию обращения по вопросам противодействия коррупции, которые рассматриваю</w:t>
      </w:r>
      <w:r>
        <w:t>тся на заседании Комиссии.</w:t>
      </w: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>На заседание Комиссии могут быть приглашены представители общественности и СМИ. По решению председателя Комиссии, информация не конфиденциального характера о рассмотренных Комиссией проблемных вопросах, может передаваться в СМИ для опубликования.</w:t>
      </w:r>
    </w:p>
    <w:p w:rsidR="007C31CC" w:rsidRDefault="007C31CC" w:rsidP="007C31CC">
      <w:pPr>
        <w:pStyle w:val="a3"/>
        <w:shd w:val="clear" w:color="auto" w:fill="FFFFFF"/>
        <w:spacing w:before="0" w:beforeAutospacing="0" w:after="0" w:afterAutospacing="0" w:line="288" w:lineRule="atLeast"/>
        <w:ind w:left="855"/>
        <w:jc w:val="both"/>
      </w:pPr>
      <w:r w:rsidRPr="00844E89">
        <w:br/>
      </w:r>
    </w:p>
    <w:p w:rsidR="007C31CC" w:rsidRPr="007C31CC" w:rsidRDefault="00C50E6D" w:rsidP="007C31C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88" w:lineRule="atLeast"/>
        <w:jc w:val="both"/>
        <w:rPr>
          <w:b/>
        </w:rPr>
      </w:pPr>
      <w:r w:rsidRPr="007C31CC">
        <w:rPr>
          <w:b/>
        </w:rPr>
        <w:t>Взаимодействие</w:t>
      </w:r>
    </w:p>
    <w:p w:rsidR="007C31CC" w:rsidRDefault="007C31CC" w:rsidP="007C31CC">
      <w:pPr>
        <w:pStyle w:val="a3"/>
        <w:shd w:val="clear" w:color="auto" w:fill="FFFFFF"/>
        <w:spacing w:before="0" w:beforeAutospacing="0" w:after="0" w:afterAutospacing="0" w:line="288" w:lineRule="atLeast"/>
        <w:ind w:left="720"/>
        <w:jc w:val="both"/>
      </w:pP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 xml:space="preserve">Председатель комиссии, заместитель председателя комиссии, секретарь </w:t>
      </w:r>
      <w:proofErr w:type="gramStart"/>
      <w:r w:rsidRPr="00844E89">
        <w:t>комиссии</w:t>
      </w:r>
      <w:proofErr w:type="gramEnd"/>
      <w:r w:rsidRPr="00844E89">
        <w:t xml:space="preserve"> и члены комиссии непосредственно взаимодействуют:</w:t>
      </w:r>
      <w:r w:rsidRPr="00844E89">
        <w:br/>
        <w:t>- с педагогом ДОУ по вопросам реализации мер противодействия коррупции, совершенствования методической и организационной работы по противодействию коррупции в ДОУ;</w:t>
      </w:r>
    </w:p>
    <w:p w:rsidR="007C31CC" w:rsidRDefault="007C31CC" w:rsidP="007C31CC">
      <w:pPr>
        <w:pStyle w:val="a3"/>
        <w:shd w:val="clear" w:color="auto" w:fill="FFFFFF"/>
        <w:spacing w:before="0" w:beforeAutospacing="0" w:after="0" w:afterAutospacing="0" w:line="288" w:lineRule="atLeast"/>
        <w:ind w:left="855"/>
        <w:jc w:val="both"/>
      </w:pPr>
      <w:r w:rsidRPr="00844E89">
        <w:t>- с советом родителей ДОУ по вопросам совершенствования деятельности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реализации мер противодействия коррупции</w:t>
      </w:r>
      <w:proofErr w:type="gramStart"/>
      <w:r w:rsidRPr="00844E89">
        <w:t>.</w:t>
      </w:r>
      <w:proofErr w:type="gramEnd"/>
      <w:r w:rsidRPr="00844E89">
        <w:br/>
        <w:t xml:space="preserve">- </w:t>
      </w:r>
      <w:proofErr w:type="gramStart"/>
      <w:r w:rsidRPr="00844E89">
        <w:t>с</w:t>
      </w:r>
      <w:proofErr w:type="gramEnd"/>
      <w:r w:rsidRPr="00844E89">
        <w:t xml:space="preserve"> администрацией ДОУ по вопросам содействия в работе по проведению анализа и экспертизы издаваемых документов нормативного характера в сфере противодействия коррупции;</w:t>
      </w:r>
    </w:p>
    <w:p w:rsidR="007C31CC" w:rsidRDefault="007C31CC" w:rsidP="007C31CC">
      <w:pPr>
        <w:pStyle w:val="a3"/>
        <w:shd w:val="clear" w:color="auto" w:fill="FFFFFF"/>
        <w:spacing w:before="0" w:beforeAutospacing="0" w:after="0" w:afterAutospacing="0" w:line="288" w:lineRule="atLeast"/>
        <w:ind w:left="855"/>
        <w:jc w:val="both"/>
      </w:pPr>
      <w:r w:rsidRPr="00844E89">
        <w:t>- с работниками (сотрудниками) ДОУ и гражданами по рассмотрению их письменных обращений, связанных с вопросами противодействия коррупции в ДОУ;</w:t>
      </w:r>
      <w:r w:rsidRPr="00844E89">
        <w:br/>
        <w:t>- с правоохранительными органами по реализации мер, направленных на</w:t>
      </w:r>
      <w:r w:rsidRPr="00844E89">
        <w:br/>
        <w:t>предупреждение (профилактику) коррупции и на выявление субъектов коррупци</w:t>
      </w:r>
      <w:r>
        <w:t>онных правонарушений.</w:t>
      </w:r>
    </w:p>
    <w:p w:rsidR="007C31CC" w:rsidRDefault="007C31CC" w:rsidP="007C31CC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>Коми</w:t>
      </w:r>
      <w:r>
        <w:t xml:space="preserve">ссия работает в тесном контакте </w:t>
      </w:r>
      <w:r w:rsidRPr="00844E89">
        <w:t>с исполнительными органами государственной власти, правоохранительными, контролирующими, налоговыми и другими органами по вопросам, относящимся к компетенции Комиссии, а также по 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законодательства.</w:t>
      </w:r>
    </w:p>
    <w:p w:rsidR="007C31CC" w:rsidRDefault="007C31CC" w:rsidP="007C31CC">
      <w:pPr>
        <w:pStyle w:val="a3"/>
        <w:shd w:val="clear" w:color="auto" w:fill="FFFFFF"/>
        <w:spacing w:before="0" w:beforeAutospacing="0" w:after="0" w:afterAutospacing="0" w:line="288" w:lineRule="atLeast"/>
        <w:ind w:left="855"/>
        <w:jc w:val="both"/>
      </w:pPr>
    </w:p>
    <w:p w:rsidR="007C31CC" w:rsidRDefault="00C50E6D" w:rsidP="007C31C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88" w:lineRule="atLeast"/>
        <w:jc w:val="both"/>
        <w:rPr>
          <w:b/>
        </w:rPr>
      </w:pPr>
      <w:r w:rsidRPr="007C31CC">
        <w:rPr>
          <w:b/>
        </w:rPr>
        <w:t>Внесение изменений</w:t>
      </w:r>
    </w:p>
    <w:p w:rsidR="007C31CC" w:rsidRDefault="007C31CC" w:rsidP="007C31CC">
      <w:pPr>
        <w:pStyle w:val="a3"/>
        <w:shd w:val="clear" w:color="auto" w:fill="FFFFFF"/>
        <w:spacing w:before="0" w:beforeAutospacing="0" w:after="0" w:afterAutospacing="0" w:line="288" w:lineRule="atLeast"/>
        <w:ind w:left="720"/>
        <w:jc w:val="both"/>
        <w:rPr>
          <w:b/>
        </w:rPr>
      </w:pPr>
    </w:p>
    <w:p w:rsidR="00497D73" w:rsidRDefault="007C31CC" w:rsidP="00497D73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>Внесение изменений и дополнений в настоящее Положение осуществляется путем подготовки проекта Положения в новой редакции заместителем председателя Комиссии.</w:t>
      </w:r>
    </w:p>
    <w:p w:rsidR="00497D73" w:rsidRDefault="007C31CC" w:rsidP="00497D73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88" w:lineRule="atLeast"/>
        <w:jc w:val="both"/>
      </w:pPr>
      <w:r w:rsidRPr="00844E89">
        <w:t>Утверждение Положения с изменениями и дополнениями заведующим ДОУ осуществляется после принятия Положения решение</w:t>
      </w:r>
      <w:r w:rsidR="00497D73">
        <w:t>м Совета ДОУ</w:t>
      </w:r>
      <w:r w:rsidRPr="00844E89">
        <w:t>.</w:t>
      </w:r>
    </w:p>
    <w:p w:rsidR="007C31CC" w:rsidRPr="00497D73" w:rsidRDefault="007C31CC" w:rsidP="00497D73">
      <w:pPr>
        <w:pStyle w:val="a3"/>
        <w:shd w:val="clear" w:color="auto" w:fill="FFFFFF"/>
        <w:spacing w:before="0" w:beforeAutospacing="0" w:after="0" w:afterAutospacing="0" w:line="288" w:lineRule="atLeast"/>
        <w:ind w:left="855"/>
        <w:jc w:val="both"/>
      </w:pPr>
    </w:p>
    <w:p w:rsidR="00497D73" w:rsidRDefault="00C50E6D" w:rsidP="00497D7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88" w:lineRule="atLeast"/>
        <w:jc w:val="both"/>
        <w:rPr>
          <w:b/>
        </w:rPr>
      </w:pPr>
      <w:r w:rsidRPr="00497D73">
        <w:rPr>
          <w:b/>
        </w:rPr>
        <w:t>Рассылка</w:t>
      </w:r>
    </w:p>
    <w:p w:rsidR="00497D73" w:rsidRDefault="00C50E6D" w:rsidP="00497D73">
      <w:pPr>
        <w:pStyle w:val="a3"/>
        <w:shd w:val="clear" w:color="auto" w:fill="FFFFFF"/>
        <w:spacing w:before="0" w:beforeAutospacing="0" w:after="0" w:afterAutospacing="0" w:line="288" w:lineRule="atLeast"/>
        <w:ind w:left="720"/>
        <w:jc w:val="both"/>
      </w:pPr>
      <w:r w:rsidRPr="00497D73">
        <w:rPr>
          <w:b/>
        </w:rPr>
        <w:br/>
      </w:r>
      <w:r w:rsidRPr="00844E89">
        <w:t>9.1. Настоящее положение размещается на сайте ДОУ.</w:t>
      </w:r>
    </w:p>
    <w:p w:rsidR="00497D73" w:rsidRDefault="00497D73" w:rsidP="00497D73">
      <w:pPr>
        <w:pStyle w:val="a3"/>
        <w:shd w:val="clear" w:color="auto" w:fill="FFFFFF"/>
        <w:spacing w:before="0" w:beforeAutospacing="0" w:after="0" w:afterAutospacing="0" w:line="288" w:lineRule="atLeast"/>
        <w:ind w:left="720"/>
        <w:jc w:val="both"/>
        <w:rPr>
          <w:b/>
        </w:rPr>
      </w:pPr>
    </w:p>
    <w:p w:rsidR="00497D73" w:rsidRDefault="00C50E6D" w:rsidP="00497D7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88" w:lineRule="atLeast"/>
        <w:jc w:val="both"/>
        <w:rPr>
          <w:b/>
        </w:rPr>
      </w:pPr>
      <w:r w:rsidRPr="00497D73">
        <w:rPr>
          <w:b/>
        </w:rPr>
        <w:t>Порядок создания, ликвидации, реорганизации и переименования</w:t>
      </w:r>
    </w:p>
    <w:p w:rsidR="00C50E6D" w:rsidRPr="00497D73" w:rsidRDefault="00C50E6D" w:rsidP="00497D73">
      <w:pPr>
        <w:pStyle w:val="a3"/>
        <w:shd w:val="clear" w:color="auto" w:fill="FFFFFF"/>
        <w:spacing w:before="0" w:beforeAutospacing="0" w:after="0" w:afterAutospacing="0" w:line="288" w:lineRule="atLeast"/>
        <w:ind w:left="720"/>
        <w:jc w:val="both"/>
        <w:rPr>
          <w:b/>
        </w:rPr>
      </w:pPr>
      <w:r w:rsidRPr="00844E89">
        <w:br/>
        <w:t>10.1. Комиссия создается, ликвидируется, реорганизуется и переименовывается приказом заведующего по решению Совета ДОУ.</w:t>
      </w:r>
    </w:p>
    <w:p w:rsidR="005E658C" w:rsidRPr="00844E89" w:rsidRDefault="005E658C" w:rsidP="00844E89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5E658C" w:rsidRPr="00844E89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AE3" w:rsidRDefault="006F7AE3" w:rsidP="00E020FE">
      <w:pPr>
        <w:spacing w:after="0" w:line="240" w:lineRule="auto"/>
      </w:pPr>
      <w:r>
        <w:separator/>
      </w:r>
    </w:p>
  </w:endnote>
  <w:endnote w:type="continuationSeparator" w:id="0">
    <w:p w:rsidR="006F7AE3" w:rsidRDefault="006F7AE3" w:rsidP="00E0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0FE" w:rsidRDefault="00E020F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AE3" w:rsidRDefault="006F7AE3" w:rsidP="00E020FE">
      <w:pPr>
        <w:spacing w:after="0" w:line="240" w:lineRule="auto"/>
      </w:pPr>
      <w:r>
        <w:separator/>
      </w:r>
    </w:p>
  </w:footnote>
  <w:footnote w:type="continuationSeparator" w:id="0">
    <w:p w:rsidR="006F7AE3" w:rsidRDefault="006F7AE3" w:rsidP="00E020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321D0"/>
    <w:multiLevelType w:val="multilevel"/>
    <w:tmpl w:val="457E7D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D851B48"/>
    <w:multiLevelType w:val="hybridMultilevel"/>
    <w:tmpl w:val="897A9B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57A40A4"/>
    <w:multiLevelType w:val="hybridMultilevel"/>
    <w:tmpl w:val="0B4499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8722204"/>
    <w:multiLevelType w:val="hybridMultilevel"/>
    <w:tmpl w:val="64743A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8BF7C6D"/>
    <w:multiLevelType w:val="hybridMultilevel"/>
    <w:tmpl w:val="04581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E6D"/>
    <w:rsid w:val="00003F59"/>
    <w:rsid w:val="000C4372"/>
    <w:rsid w:val="002027AD"/>
    <w:rsid w:val="002D7FBE"/>
    <w:rsid w:val="00313F5B"/>
    <w:rsid w:val="00497D73"/>
    <w:rsid w:val="004C7CF9"/>
    <w:rsid w:val="005E658C"/>
    <w:rsid w:val="00625A40"/>
    <w:rsid w:val="00650BEF"/>
    <w:rsid w:val="006F7AE3"/>
    <w:rsid w:val="00733D69"/>
    <w:rsid w:val="007C31CC"/>
    <w:rsid w:val="00844E89"/>
    <w:rsid w:val="00891442"/>
    <w:rsid w:val="00C50E6D"/>
    <w:rsid w:val="00E02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0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50E6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02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20FE"/>
  </w:style>
  <w:style w:type="paragraph" w:styleId="a7">
    <w:name w:val="footer"/>
    <w:basedOn w:val="a"/>
    <w:link w:val="a8"/>
    <w:uiPriority w:val="99"/>
    <w:unhideWhenUsed/>
    <w:rsid w:val="00E02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20FE"/>
  </w:style>
  <w:style w:type="table" w:styleId="a9">
    <w:name w:val="Table Grid"/>
    <w:basedOn w:val="a1"/>
    <w:uiPriority w:val="59"/>
    <w:rsid w:val="002D7F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650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50B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0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50E6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02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20FE"/>
  </w:style>
  <w:style w:type="paragraph" w:styleId="a7">
    <w:name w:val="footer"/>
    <w:basedOn w:val="a"/>
    <w:link w:val="a8"/>
    <w:uiPriority w:val="99"/>
    <w:unhideWhenUsed/>
    <w:rsid w:val="00E02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20FE"/>
  </w:style>
  <w:style w:type="table" w:styleId="a9">
    <w:name w:val="Table Grid"/>
    <w:basedOn w:val="a1"/>
    <w:uiPriority w:val="59"/>
    <w:rsid w:val="002D7F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650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50B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1479</Words>
  <Characters>8434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 Викторович</dc:creator>
  <cp:lastModifiedBy>Анастасия</cp:lastModifiedBy>
  <cp:revision>4</cp:revision>
  <dcterms:created xsi:type="dcterms:W3CDTF">2022-06-29T11:24:00Z</dcterms:created>
  <dcterms:modified xsi:type="dcterms:W3CDTF">2022-06-29T11:28:00Z</dcterms:modified>
</cp:coreProperties>
</file>