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1.0 -->
  <w:body>
    <w:p w:rsidR="00A77B3E">
      <w:pPr>
        <w:sectPr>
          <w:pgSz w:w="12240" w:h="15840"/>
          <w:pgMar w:top="1440" w:right="1440" w:bottom="1440" w:left="1440" w:header="720" w:footer="720" w:gutter="0"/>
          <w:cols w:space="720"/>
          <w:docGrid w:linePitch="360"/>
        </w:sectPr>
      </w:pPr>
      <w:r>
        <w:drawing>
          <wp:inline>
            <wp:extent cx="5943600" cy="817419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8174198"/>
                    </a:xfrm>
                    <a:prstGeom prst="rect">
                      <a:avLst/>
                    </a:prstGeom>
                  </pic:spPr>
                </pic:pic>
              </a:graphicData>
            </a:graphic>
          </wp:inline>
        </w:drawing>
      </w: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9"/>
        <w:gridCol w:w="983"/>
        <w:gridCol w:w="5528"/>
      </w:tblGrid>
      <w:tr w:rsidTr="00034C18">
        <w:tblPrEx>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79" w:type="dxa"/>
          </w:tcPr>
          <w:p w:rsidR="00034C18" w:rsidP="00CC7614">
            <w:pPr>
              <w:rPr>
                <w:rFonts w:ascii="Times New Roman" w:hAnsi="Times New Roman"/>
                <w:sz w:val="28"/>
                <w:szCs w:val="32"/>
              </w:rPr>
            </w:pPr>
            <w:r w:rsidRPr="00034C18">
              <w:rPr>
                <w:rFonts w:ascii="Times New Roman" w:hAnsi="Times New Roman"/>
                <w:sz w:val="28"/>
                <w:szCs w:val="32"/>
              </w:rPr>
              <w:t>СОГЛАСОВАНО</w:t>
            </w:r>
          </w:p>
          <w:p w:rsidR="00034C18" w:rsidP="00CC7614">
            <w:pPr>
              <w:rPr>
                <w:rFonts w:ascii="Times New Roman" w:hAnsi="Times New Roman"/>
                <w:sz w:val="28"/>
                <w:szCs w:val="32"/>
              </w:rPr>
            </w:pPr>
            <w:r>
              <w:rPr>
                <w:rFonts w:ascii="Times New Roman" w:hAnsi="Times New Roman"/>
                <w:sz w:val="28"/>
                <w:szCs w:val="32"/>
              </w:rPr>
              <w:t>Начальник управления образования и молодежной политики администрации города Рязани</w:t>
            </w:r>
          </w:p>
          <w:p w:rsidR="00034C18" w:rsidP="00CC7614">
            <w:pPr>
              <w:rPr>
                <w:rFonts w:ascii="Times New Roman" w:hAnsi="Times New Roman"/>
                <w:sz w:val="28"/>
                <w:szCs w:val="32"/>
              </w:rPr>
            </w:pPr>
            <w:r>
              <w:rPr>
                <w:rFonts w:ascii="Times New Roman" w:hAnsi="Times New Roman"/>
                <w:sz w:val="28"/>
                <w:szCs w:val="32"/>
              </w:rPr>
              <w:t>______________/ Е.В</w:t>
            </w:r>
            <w:r w:rsidR="00B50387">
              <w:rPr>
                <w:rFonts w:ascii="Times New Roman" w:hAnsi="Times New Roman"/>
                <w:sz w:val="28"/>
                <w:szCs w:val="32"/>
              </w:rPr>
              <w:t>.</w:t>
            </w:r>
            <w:r>
              <w:rPr>
                <w:rFonts w:ascii="Times New Roman" w:hAnsi="Times New Roman"/>
                <w:sz w:val="28"/>
                <w:szCs w:val="32"/>
              </w:rPr>
              <w:t>Пронина/</w:t>
            </w:r>
          </w:p>
          <w:p w:rsidR="00034C18" w:rsidRPr="00034C18" w:rsidP="00CC7614">
            <w:pPr>
              <w:rPr>
                <w:rFonts w:ascii="Times New Roman" w:hAnsi="Times New Roman"/>
                <w:sz w:val="28"/>
                <w:szCs w:val="32"/>
              </w:rPr>
            </w:pPr>
            <w:r>
              <w:rPr>
                <w:rFonts w:ascii="Times New Roman" w:hAnsi="Times New Roman"/>
                <w:sz w:val="28"/>
                <w:szCs w:val="32"/>
              </w:rPr>
              <w:t>«____»______________2022г.</w:t>
            </w:r>
          </w:p>
        </w:tc>
        <w:tc>
          <w:tcPr>
            <w:tcW w:w="983" w:type="dxa"/>
          </w:tcPr>
          <w:p w:rsidR="00034C18" w:rsidRPr="00034C18" w:rsidP="00CC7614">
            <w:pPr>
              <w:rPr>
                <w:rFonts w:ascii="Times New Roman" w:hAnsi="Times New Roman"/>
                <w:sz w:val="28"/>
                <w:szCs w:val="32"/>
              </w:rPr>
            </w:pPr>
          </w:p>
        </w:tc>
        <w:tc>
          <w:tcPr>
            <w:tcW w:w="5528" w:type="dxa"/>
          </w:tcPr>
          <w:p w:rsidR="00034C18" w:rsidP="00CC7614">
            <w:pPr>
              <w:rPr>
                <w:rFonts w:ascii="Times New Roman" w:hAnsi="Times New Roman"/>
                <w:sz w:val="28"/>
                <w:szCs w:val="32"/>
              </w:rPr>
            </w:pPr>
            <w:r w:rsidRPr="00034C18">
              <w:rPr>
                <w:rFonts w:ascii="Times New Roman" w:hAnsi="Times New Roman"/>
                <w:sz w:val="28"/>
                <w:szCs w:val="32"/>
              </w:rPr>
              <w:t>УТВЕРЖДА</w:t>
            </w:r>
            <w:r>
              <w:rPr>
                <w:rFonts w:ascii="Times New Roman" w:hAnsi="Times New Roman"/>
                <w:sz w:val="28"/>
                <w:szCs w:val="32"/>
              </w:rPr>
              <w:t>Ю</w:t>
            </w:r>
          </w:p>
          <w:p w:rsidR="00034C18" w:rsidP="00CC7614">
            <w:pPr>
              <w:rPr>
                <w:rFonts w:ascii="Times New Roman" w:hAnsi="Times New Roman"/>
                <w:sz w:val="28"/>
                <w:szCs w:val="32"/>
              </w:rPr>
            </w:pPr>
            <w:r>
              <w:rPr>
                <w:rFonts w:ascii="Times New Roman" w:hAnsi="Times New Roman"/>
                <w:sz w:val="28"/>
                <w:szCs w:val="32"/>
              </w:rPr>
              <w:t>Заведующий муниципального бюджетного дошкольного образовательного учреждения «Детский</w:t>
            </w:r>
            <w:r>
              <w:rPr>
                <w:rFonts w:ascii="Times New Roman" w:hAnsi="Times New Roman"/>
                <w:sz w:val="28"/>
                <w:szCs w:val="32"/>
              </w:rPr>
              <w:t xml:space="preserve"> сад № 20» города Рязани</w:t>
            </w:r>
          </w:p>
          <w:p w:rsidR="00034C18" w:rsidP="00CC7614">
            <w:pPr>
              <w:rPr>
                <w:rFonts w:ascii="Times New Roman" w:hAnsi="Times New Roman"/>
                <w:sz w:val="28"/>
                <w:szCs w:val="32"/>
              </w:rPr>
            </w:pPr>
            <w:r>
              <w:rPr>
                <w:rFonts w:ascii="Times New Roman" w:hAnsi="Times New Roman"/>
                <w:sz w:val="28"/>
                <w:szCs w:val="32"/>
              </w:rPr>
              <w:t>___________/</w:t>
            </w:r>
            <w:r>
              <w:rPr>
                <w:rFonts w:ascii="Times New Roman" w:hAnsi="Times New Roman"/>
                <w:sz w:val="28"/>
                <w:szCs w:val="32"/>
              </w:rPr>
              <w:t>А.Г.Андреева-Апушинская</w:t>
            </w:r>
            <w:r>
              <w:rPr>
                <w:rFonts w:ascii="Times New Roman" w:hAnsi="Times New Roman"/>
                <w:sz w:val="28"/>
                <w:szCs w:val="32"/>
              </w:rPr>
              <w:t>/</w:t>
            </w:r>
          </w:p>
          <w:p w:rsidR="00034C18" w:rsidRPr="00034C18" w:rsidP="00CC7614">
            <w:pPr>
              <w:rPr>
                <w:rFonts w:ascii="Times New Roman" w:hAnsi="Times New Roman"/>
                <w:sz w:val="28"/>
                <w:szCs w:val="32"/>
              </w:rPr>
            </w:pPr>
            <w:r>
              <w:rPr>
                <w:rFonts w:ascii="Times New Roman" w:hAnsi="Times New Roman"/>
                <w:sz w:val="28"/>
                <w:szCs w:val="32"/>
              </w:rPr>
              <w:t>«____»_______________2022г.</w:t>
            </w:r>
          </w:p>
        </w:tc>
      </w:tr>
    </w:tbl>
    <w:p w:rsidR="00C3482A" w:rsidRPr="00034C18" w:rsidP="00CC7614">
      <w:pPr>
        <w:ind w:left="2832" w:firstLine="708"/>
        <w:rPr>
          <w:rFonts w:ascii="Times New Roman" w:hAnsi="Times New Roman"/>
          <w:sz w:val="28"/>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034C18">
      <w:pPr>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RPr="00C3482A" w:rsidP="00C3482A">
      <w:pPr>
        <w:ind w:firstLine="709"/>
        <w:jc w:val="center"/>
        <w:rPr>
          <w:rFonts w:ascii="Times New Roman" w:hAnsi="Times New Roman"/>
          <w:b/>
          <w:sz w:val="48"/>
          <w:szCs w:val="32"/>
        </w:rPr>
      </w:pPr>
      <w:r w:rsidRPr="00C3482A">
        <w:rPr>
          <w:rFonts w:ascii="Times New Roman" w:hAnsi="Times New Roman"/>
          <w:b/>
          <w:sz w:val="48"/>
          <w:szCs w:val="32"/>
        </w:rPr>
        <w:t>ПРОГРАММА РАЗВИТИЯ</w:t>
      </w:r>
    </w:p>
    <w:p w:rsidR="00C3482A" w:rsidRPr="00C3482A" w:rsidP="00C3482A">
      <w:pPr>
        <w:ind w:firstLine="709"/>
        <w:jc w:val="center"/>
        <w:rPr>
          <w:rFonts w:ascii="Times New Roman" w:hAnsi="Times New Roman"/>
          <w:b/>
          <w:sz w:val="48"/>
          <w:szCs w:val="32"/>
        </w:rPr>
      </w:pPr>
      <w:r w:rsidRPr="00C3482A">
        <w:rPr>
          <w:rFonts w:ascii="Times New Roman" w:hAnsi="Times New Roman"/>
          <w:b/>
          <w:sz w:val="48"/>
          <w:szCs w:val="32"/>
        </w:rPr>
        <w:t>МБДОУ «Детский сад № 20»</w:t>
      </w:r>
    </w:p>
    <w:p w:rsidR="00C3482A" w:rsidRPr="00C3482A" w:rsidP="00CC7614">
      <w:pPr>
        <w:ind w:left="2832" w:firstLine="708"/>
        <w:rPr>
          <w:rFonts w:ascii="Times New Roman" w:hAnsi="Times New Roman"/>
          <w:b/>
          <w:sz w:val="48"/>
          <w:szCs w:val="32"/>
        </w:rPr>
      </w:pPr>
      <w:r w:rsidRPr="00C3482A">
        <w:rPr>
          <w:rFonts w:ascii="Times New Roman" w:hAnsi="Times New Roman"/>
          <w:b/>
          <w:sz w:val="48"/>
          <w:szCs w:val="32"/>
        </w:rPr>
        <w:t xml:space="preserve">на </w:t>
      </w:r>
      <w:r>
        <w:rPr>
          <w:rFonts w:ascii="Times New Roman" w:hAnsi="Times New Roman"/>
          <w:b/>
          <w:sz w:val="48"/>
          <w:szCs w:val="32"/>
        </w:rPr>
        <w:t>2022-2027 гг.</w:t>
      </w: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p>
    <w:p w:rsidR="00C3482A" w:rsidP="00CC7614">
      <w:pPr>
        <w:ind w:left="2832" w:firstLine="708"/>
        <w:rPr>
          <w:rFonts w:ascii="Times New Roman" w:hAnsi="Times New Roman"/>
          <w:b/>
          <w:sz w:val="32"/>
          <w:szCs w:val="32"/>
        </w:rPr>
      </w:pPr>
      <w:r>
        <w:rPr>
          <w:rFonts w:ascii="Times New Roman" w:hAnsi="Times New Roman"/>
          <w:b/>
          <w:sz w:val="32"/>
          <w:szCs w:val="32"/>
        </w:rPr>
        <w:t>г. Рязань, 2022 г.</w:t>
      </w:r>
    </w:p>
    <w:p w:rsidR="00CC7614" w:rsidRPr="00241461" w:rsidP="00CC7614">
      <w:pPr>
        <w:ind w:left="2832" w:firstLine="708"/>
        <w:rPr>
          <w:rFonts w:ascii="Times New Roman" w:hAnsi="Times New Roman"/>
          <w:b/>
          <w:sz w:val="32"/>
          <w:szCs w:val="32"/>
        </w:rPr>
      </w:pPr>
      <w:r w:rsidRPr="00241461">
        <w:rPr>
          <w:rFonts w:ascii="Times New Roman" w:hAnsi="Times New Roman"/>
          <w:b/>
          <w:sz w:val="32"/>
          <w:szCs w:val="32"/>
        </w:rPr>
        <w:t>СОДЕРЖАНИЕ</w:t>
      </w:r>
    </w:p>
    <w:p w:rsidR="00CC7614" w:rsidP="00CC7614">
      <w:pPr>
        <w:spacing w:line="360" w:lineRule="auto"/>
        <w:jc w:val="both"/>
        <w:rPr>
          <w:rFonts w:ascii="Times New Roman" w:hAnsi="Times New Roman"/>
          <w:bCs/>
          <w:sz w:val="28"/>
          <w:szCs w:val="28"/>
        </w:rPr>
      </w:pPr>
      <w:r>
        <w:rPr>
          <w:rFonts w:ascii="Times New Roman" w:hAnsi="Times New Roman"/>
          <w:bCs/>
          <w:sz w:val="28"/>
          <w:szCs w:val="28"/>
        </w:rPr>
        <w:t xml:space="preserve">І. </w:t>
      </w:r>
      <w:r w:rsidRPr="00CA38D1">
        <w:rPr>
          <w:rFonts w:ascii="Times New Roman" w:hAnsi="Times New Roman"/>
          <w:bCs/>
          <w:sz w:val="28"/>
          <w:szCs w:val="28"/>
        </w:rPr>
        <w:t>Паспорт пр</w:t>
      </w:r>
      <w:r>
        <w:rPr>
          <w:rFonts w:ascii="Times New Roman" w:hAnsi="Times New Roman"/>
          <w:bCs/>
          <w:sz w:val="28"/>
          <w:szCs w:val="28"/>
        </w:rPr>
        <w:t>ограммы развития ………………………………</w:t>
      </w:r>
      <w:r w:rsidRPr="00CA38D1">
        <w:rPr>
          <w:rFonts w:ascii="Times New Roman" w:hAnsi="Times New Roman"/>
          <w:bCs/>
          <w:sz w:val="28"/>
          <w:szCs w:val="28"/>
        </w:rPr>
        <w:t>……</w:t>
      </w:r>
      <w:r w:rsidR="00C3482A">
        <w:rPr>
          <w:rFonts w:ascii="Times New Roman" w:hAnsi="Times New Roman"/>
          <w:bCs/>
          <w:sz w:val="28"/>
          <w:szCs w:val="28"/>
        </w:rPr>
        <w:t>……</w:t>
      </w:r>
      <w:r>
        <w:rPr>
          <w:rFonts w:ascii="Times New Roman" w:hAnsi="Times New Roman"/>
          <w:bCs/>
          <w:sz w:val="28"/>
          <w:szCs w:val="28"/>
        </w:rPr>
        <w:t>…..</w:t>
      </w:r>
      <w:r w:rsidRPr="00CA38D1">
        <w:rPr>
          <w:rFonts w:ascii="Times New Roman" w:hAnsi="Times New Roman"/>
          <w:bCs/>
          <w:sz w:val="28"/>
          <w:szCs w:val="28"/>
        </w:rPr>
        <w:t xml:space="preserve"> 3</w:t>
      </w:r>
    </w:p>
    <w:p w:rsidR="00CC7614" w:rsidP="00CC7614">
      <w:pPr>
        <w:spacing w:line="360" w:lineRule="auto"/>
        <w:jc w:val="both"/>
        <w:rPr>
          <w:rFonts w:ascii="Times New Roman" w:hAnsi="Times New Roman"/>
          <w:sz w:val="28"/>
          <w:szCs w:val="28"/>
        </w:rPr>
      </w:pPr>
      <w:r>
        <w:rPr>
          <w:rFonts w:ascii="Times New Roman" w:hAnsi="Times New Roman"/>
          <w:bCs/>
          <w:sz w:val="28"/>
          <w:szCs w:val="28"/>
        </w:rPr>
        <w:t xml:space="preserve">ІІ. </w:t>
      </w:r>
      <w:r w:rsidRPr="004A2DDF">
        <w:rPr>
          <w:rFonts w:ascii="Times New Roman" w:hAnsi="Times New Roman"/>
          <w:sz w:val="28"/>
          <w:szCs w:val="28"/>
        </w:rPr>
        <w:t>Информационно-аналитическая справка о муниципальном бюджетном дошкольном образовательном учреждении</w:t>
      </w:r>
      <w:r>
        <w:rPr>
          <w:rFonts w:ascii="Times New Roman" w:hAnsi="Times New Roman"/>
          <w:sz w:val="28"/>
          <w:szCs w:val="28"/>
        </w:rPr>
        <w:t xml:space="preserve"> «Детский сад № 20</w:t>
      </w:r>
      <w:r w:rsidRPr="004A2DDF">
        <w:rPr>
          <w:rFonts w:ascii="Times New Roman" w:hAnsi="Times New Roman"/>
          <w:sz w:val="28"/>
          <w:szCs w:val="28"/>
        </w:rPr>
        <w:t>»</w:t>
      </w:r>
      <w:r w:rsidR="005F052E">
        <w:rPr>
          <w:rFonts w:ascii="Times New Roman" w:hAnsi="Times New Roman"/>
          <w:sz w:val="28"/>
          <w:szCs w:val="28"/>
        </w:rPr>
        <w:t xml:space="preserve">………… 5 </w:t>
      </w:r>
    </w:p>
    <w:p w:rsidR="0051109F" w:rsidP="0051109F">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2.1 Анализ исходн</w:t>
      </w:r>
      <w:r w:rsidR="00A965B0">
        <w:rPr>
          <w:rFonts w:ascii="Times New Roman" w:hAnsi="Times New Roman"/>
          <w:sz w:val="28"/>
          <w:szCs w:val="28"/>
        </w:rPr>
        <w:t xml:space="preserve">ого состояния……………………………………………...… 6 </w:t>
      </w:r>
    </w:p>
    <w:p w:rsidR="00A965B0" w:rsidRPr="00AA5090" w:rsidP="00AA5090">
      <w:pPr>
        <w:pStyle w:val="ListParagraph"/>
        <w:numPr>
          <w:ilvl w:val="1"/>
          <w:numId w:val="1"/>
        </w:numPr>
        <w:autoSpaceDE w:val="0"/>
        <w:autoSpaceDN w:val="0"/>
        <w:adjustRightInd w:val="0"/>
        <w:rPr>
          <w:bCs/>
          <w:color w:val="000000"/>
          <w:sz w:val="28"/>
          <w:szCs w:val="28"/>
        </w:rPr>
      </w:pPr>
      <w:r w:rsidRPr="00AA5090">
        <w:rPr>
          <w:bCs/>
          <w:color w:val="000000"/>
          <w:sz w:val="28"/>
          <w:szCs w:val="28"/>
        </w:rPr>
        <w:t>Характеристика кадрового обеспечения образовательного учреждения…</w:t>
      </w:r>
      <w:r w:rsidR="00AA5090">
        <w:rPr>
          <w:bCs/>
          <w:color w:val="000000"/>
          <w:sz w:val="28"/>
          <w:szCs w:val="28"/>
        </w:rPr>
        <w:t>.</w:t>
      </w:r>
      <w:r w:rsidRPr="00AA5090">
        <w:rPr>
          <w:bCs/>
          <w:color w:val="000000"/>
          <w:sz w:val="28"/>
          <w:szCs w:val="28"/>
        </w:rPr>
        <w:t>6</w:t>
      </w:r>
    </w:p>
    <w:p w:rsidR="00AA5090" w:rsidRPr="00AA5090" w:rsidP="00AA5090">
      <w:pPr>
        <w:pStyle w:val="Default"/>
        <w:spacing w:line="276" w:lineRule="auto"/>
        <w:rPr>
          <w:bCs/>
          <w:sz w:val="28"/>
          <w:szCs w:val="28"/>
        </w:rPr>
      </w:pPr>
      <w:r w:rsidRPr="00AA5090">
        <w:rPr>
          <w:bCs/>
          <w:sz w:val="28"/>
          <w:szCs w:val="28"/>
        </w:rPr>
        <w:t>2.3 Анализ образовательного процесса</w:t>
      </w:r>
      <w:r>
        <w:rPr>
          <w:bCs/>
          <w:sz w:val="28"/>
          <w:szCs w:val="28"/>
        </w:rPr>
        <w:t>………………………………………….9</w:t>
      </w:r>
    </w:p>
    <w:p w:rsidR="00AA5090" w:rsidRPr="00AA5090" w:rsidP="00AA5090">
      <w:pPr>
        <w:autoSpaceDE w:val="0"/>
        <w:autoSpaceDN w:val="0"/>
        <w:adjustRightInd w:val="0"/>
        <w:spacing w:after="0"/>
        <w:rPr>
          <w:rFonts w:ascii="Times New Roman" w:hAnsi="Times New Roman"/>
          <w:bCs/>
          <w:color w:val="000000"/>
          <w:sz w:val="28"/>
          <w:szCs w:val="28"/>
        </w:rPr>
      </w:pPr>
      <w:r w:rsidRPr="00AA5090">
        <w:rPr>
          <w:rFonts w:ascii="Times New Roman" w:hAnsi="Times New Roman"/>
          <w:bCs/>
          <w:color w:val="000000"/>
          <w:sz w:val="28"/>
          <w:szCs w:val="28"/>
        </w:rPr>
        <w:t>2.4 Взаимодействие с родителями воспитанников</w:t>
      </w:r>
      <w:r>
        <w:rPr>
          <w:rFonts w:ascii="Times New Roman" w:hAnsi="Times New Roman"/>
          <w:bCs/>
          <w:color w:val="000000"/>
          <w:sz w:val="28"/>
          <w:szCs w:val="28"/>
        </w:rPr>
        <w:t>…………………………....14</w:t>
      </w:r>
    </w:p>
    <w:p w:rsidR="0051109F" w:rsidRPr="00831F49" w:rsidP="00831F49">
      <w:pPr>
        <w:autoSpaceDE w:val="0"/>
        <w:autoSpaceDN w:val="0"/>
        <w:adjustRightInd w:val="0"/>
        <w:rPr>
          <w:rFonts w:ascii="Times New Roman" w:hAnsi="Times New Roman"/>
          <w:bCs/>
          <w:color w:val="000000"/>
          <w:sz w:val="28"/>
          <w:szCs w:val="28"/>
        </w:rPr>
      </w:pPr>
      <w:r w:rsidRPr="00E43435">
        <w:rPr>
          <w:rFonts w:ascii="Times New Roman" w:hAnsi="Times New Roman"/>
          <w:bCs/>
          <w:color w:val="000000"/>
          <w:sz w:val="28"/>
          <w:szCs w:val="28"/>
        </w:rPr>
        <w:t>2.5. Материально-техническое обеспечение образовательного процесса</w:t>
      </w:r>
      <w:r>
        <w:rPr>
          <w:rFonts w:ascii="Times New Roman" w:hAnsi="Times New Roman"/>
          <w:bCs/>
          <w:color w:val="000000"/>
          <w:sz w:val="28"/>
          <w:szCs w:val="28"/>
        </w:rPr>
        <w:t>...…15</w:t>
      </w:r>
    </w:p>
    <w:p w:rsidR="00CC7614" w:rsidP="00CC7614">
      <w:pPr>
        <w:pStyle w:val="ListParagraph"/>
        <w:ind w:left="0"/>
        <w:jc w:val="both"/>
        <w:rPr>
          <w:rFonts w:ascii="Monotype Corsiva" w:hAnsi="Monotype Corsiva"/>
          <w:sz w:val="28"/>
          <w:szCs w:val="28"/>
        </w:rPr>
      </w:pPr>
      <w:r>
        <w:rPr>
          <w:sz w:val="28"/>
          <w:szCs w:val="28"/>
        </w:rPr>
        <w:t>ІІІ.</w:t>
      </w:r>
      <w:r w:rsidRPr="004A2DDF">
        <w:rPr>
          <w:sz w:val="28"/>
          <w:szCs w:val="28"/>
        </w:rPr>
        <w:t xml:space="preserve"> Основные направления стратегических изменений муниципального бюджетного дошкольного образователь</w:t>
      </w:r>
      <w:r>
        <w:rPr>
          <w:sz w:val="28"/>
          <w:szCs w:val="28"/>
        </w:rPr>
        <w:t xml:space="preserve">ного учреждения  </w:t>
      </w:r>
      <w:r w:rsidR="005F052E">
        <w:rPr>
          <w:sz w:val="28"/>
          <w:szCs w:val="28"/>
        </w:rPr>
        <w:t xml:space="preserve">                               </w:t>
      </w:r>
      <w:r>
        <w:rPr>
          <w:sz w:val="28"/>
          <w:szCs w:val="28"/>
        </w:rPr>
        <w:t>«Детский сад №</w:t>
      </w:r>
      <w:r w:rsidR="005F052E">
        <w:rPr>
          <w:sz w:val="28"/>
          <w:szCs w:val="28"/>
        </w:rPr>
        <w:t xml:space="preserve"> </w:t>
      </w:r>
      <w:r>
        <w:rPr>
          <w:sz w:val="28"/>
          <w:szCs w:val="28"/>
        </w:rPr>
        <w:t>20</w:t>
      </w:r>
      <w:r w:rsidRPr="004A2DDF">
        <w:rPr>
          <w:sz w:val="28"/>
          <w:szCs w:val="28"/>
        </w:rPr>
        <w:t>»</w:t>
      </w:r>
      <w:r>
        <w:rPr>
          <w:sz w:val="28"/>
          <w:szCs w:val="28"/>
        </w:rPr>
        <w:t>……………</w:t>
      </w:r>
      <w:r w:rsidR="005F052E">
        <w:rPr>
          <w:sz w:val="28"/>
          <w:szCs w:val="28"/>
        </w:rPr>
        <w:t>………………………………………………</w:t>
      </w:r>
      <w:r w:rsidR="00831F49">
        <w:rPr>
          <w:sz w:val="28"/>
          <w:szCs w:val="28"/>
        </w:rPr>
        <w:t>25</w:t>
      </w:r>
    </w:p>
    <w:p w:rsidR="00CC7614" w:rsidRPr="004A2DDF" w:rsidP="00CC7614">
      <w:pPr>
        <w:pStyle w:val="ListParagraph"/>
        <w:ind w:left="0"/>
        <w:jc w:val="both"/>
        <w:rPr>
          <w:sz w:val="28"/>
          <w:szCs w:val="28"/>
        </w:rPr>
      </w:pPr>
    </w:p>
    <w:p w:rsidR="00CC7614" w:rsidRPr="004A2DDF" w:rsidP="00CC7614">
      <w:pPr>
        <w:pStyle w:val="ListParagraph"/>
        <w:ind w:left="0"/>
        <w:jc w:val="both"/>
        <w:rPr>
          <w:sz w:val="28"/>
          <w:szCs w:val="28"/>
        </w:rPr>
      </w:pPr>
      <w:r w:rsidRPr="004A2DDF">
        <w:rPr>
          <w:sz w:val="28"/>
          <w:szCs w:val="28"/>
        </w:rPr>
        <w:t>ІV</w:t>
      </w:r>
      <w:r>
        <w:rPr>
          <w:sz w:val="28"/>
          <w:szCs w:val="28"/>
        </w:rPr>
        <w:t xml:space="preserve">.  </w:t>
      </w:r>
      <w:r w:rsidRPr="004A2DDF">
        <w:rPr>
          <w:sz w:val="28"/>
          <w:szCs w:val="28"/>
        </w:rPr>
        <w:t xml:space="preserve">Основные меры правового регулирования, направленные на достижение цели и решение задач Программы развития муниципального бюджетного дошкольного образовательного учреждения   </w:t>
      </w:r>
      <w:r>
        <w:rPr>
          <w:sz w:val="28"/>
          <w:szCs w:val="28"/>
        </w:rPr>
        <w:t>«Детский сад № 20</w:t>
      </w:r>
      <w:r w:rsidRPr="004A2DDF">
        <w:rPr>
          <w:sz w:val="28"/>
          <w:szCs w:val="28"/>
        </w:rPr>
        <w:t>»</w:t>
      </w:r>
      <w:r w:rsidR="008F7296">
        <w:rPr>
          <w:sz w:val="28"/>
          <w:szCs w:val="28"/>
        </w:rPr>
        <w:t xml:space="preserve"> ………28</w:t>
      </w:r>
    </w:p>
    <w:p w:rsidR="00CC7614" w:rsidRPr="00370AAA" w:rsidP="00CC7614">
      <w:pPr>
        <w:ind w:firstLine="60"/>
        <w:jc w:val="both"/>
      </w:pPr>
    </w:p>
    <w:p w:rsidR="00CC7614" w:rsidRPr="004A2DDF" w:rsidP="00CC7614">
      <w:pPr>
        <w:pStyle w:val="ListParagraph"/>
        <w:ind w:left="0"/>
        <w:jc w:val="both"/>
        <w:rPr>
          <w:sz w:val="28"/>
          <w:szCs w:val="28"/>
        </w:rPr>
      </w:pPr>
      <w:r w:rsidRPr="004A2DDF">
        <w:rPr>
          <w:sz w:val="28"/>
          <w:szCs w:val="28"/>
        </w:rPr>
        <w:t>V</w:t>
      </w:r>
      <w:r>
        <w:rPr>
          <w:sz w:val="28"/>
          <w:szCs w:val="28"/>
        </w:rPr>
        <w:t>.</w:t>
      </w:r>
      <w:r w:rsidRPr="004A2DDF">
        <w:rPr>
          <w:sz w:val="28"/>
          <w:szCs w:val="28"/>
        </w:rPr>
        <w:t xml:space="preserve"> Ожидаемые результаты реализации Программы развития муниципального бюджетного дошкольного образовательно</w:t>
      </w:r>
      <w:r>
        <w:rPr>
          <w:sz w:val="28"/>
          <w:szCs w:val="28"/>
        </w:rPr>
        <w:t>го учреждения   «Детский сад № 20</w:t>
      </w:r>
      <w:r w:rsidRPr="004A2DDF">
        <w:rPr>
          <w:sz w:val="28"/>
          <w:szCs w:val="28"/>
        </w:rPr>
        <w:t>», их качественные и количественные показатели</w:t>
      </w:r>
      <w:r w:rsidR="005F052E">
        <w:rPr>
          <w:sz w:val="28"/>
          <w:szCs w:val="28"/>
        </w:rPr>
        <w:t>…………………………</w:t>
      </w:r>
      <w:r w:rsidR="0062419A">
        <w:rPr>
          <w:sz w:val="28"/>
          <w:szCs w:val="28"/>
        </w:rPr>
        <w:t>29</w:t>
      </w:r>
    </w:p>
    <w:p w:rsidR="00CC7614" w:rsidP="00CC7614">
      <w:pPr>
        <w:pStyle w:val="ListParagraph"/>
        <w:tabs>
          <w:tab w:val="left" w:pos="8430"/>
        </w:tabs>
        <w:ind w:left="360"/>
        <w:jc w:val="both"/>
        <w:rPr>
          <w:sz w:val="28"/>
          <w:szCs w:val="28"/>
        </w:rPr>
      </w:pPr>
    </w:p>
    <w:p w:rsidR="00CC7614" w:rsidP="00CC7614">
      <w:pPr>
        <w:pStyle w:val="ListParagraph"/>
        <w:tabs>
          <w:tab w:val="left" w:pos="8430"/>
        </w:tabs>
        <w:ind w:left="0"/>
        <w:jc w:val="both"/>
        <w:rPr>
          <w:sz w:val="28"/>
          <w:szCs w:val="28"/>
        </w:rPr>
      </w:pPr>
      <w:r w:rsidRPr="004A2DDF">
        <w:rPr>
          <w:sz w:val="28"/>
          <w:szCs w:val="28"/>
        </w:rPr>
        <w:t>V</w:t>
      </w:r>
      <w:r>
        <w:rPr>
          <w:sz w:val="28"/>
          <w:szCs w:val="28"/>
        </w:rPr>
        <w:t>І.</w:t>
      </w:r>
      <w:r w:rsidRPr="004A2DDF">
        <w:rPr>
          <w:sz w:val="28"/>
          <w:szCs w:val="28"/>
        </w:rPr>
        <w:t xml:space="preserve"> Механизм управленческого сопровождения реализации Программы развития муниципального бюджетного дошкольного образовательного учреждения   </w:t>
      </w:r>
      <w:r>
        <w:rPr>
          <w:sz w:val="28"/>
          <w:szCs w:val="28"/>
        </w:rPr>
        <w:t>«Детский сад № 20</w:t>
      </w:r>
      <w:r w:rsidRPr="004A2DDF">
        <w:rPr>
          <w:sz w:val="28"/>
          <w:szCs w:val="28"/>
        </w:rPr>
        <w:t>»</w:t>
      </w:r>
      <w:r w:rsidR="0062419A">
        <w:rPr>
          <w:sz w:val="28"/>
          <w:szCs w:val="28"/>
        </w:rPr>
        <w:t>…………………………………………… 32</w:t>
      </w:r>
    </w:p>
    <w:p w:rsidR="00CC7614" w:rsidP="00CC7614">
      <w:pPr>
        <w:pStyle w:val="ListParagraph"/>
        <w:tabs>
          <w:tab w:val="left" w:pos="8430"/>
        </w:tabs>
        <w:ind w:left="0"/>
        <w:jc w:val="both"/>
        <w:rPr>
          <w:sz w:val="28"/>
          <w:szCs w:val="28"/>
        </w:rPr>
      </w:pPr>
    </w:p>
    <w:p w:rsidR="00CC7614" w:rsidRPr="0094468E" w:rsidP="0094468E">
      <w:pPr>
        <w:pStyle w:val="ListParagraph"/>
        <w:tabs>
          <w:tab w:val="left" w:pos="8430"/>
        </w:tabs>
        <w:ind w:left="0"/>
        <w:rPr>
          <w:sz w:val="28"/>
          <w:szCs w:val="28"/>
        </w:rPr>
      </w:pPr>
      <w:r w:rsidRPr="0094468E">
        <w:rPr>
          <w:sz w:val="28"/>
          <w:szCs w:val="28"/>
        </w:rPr>
        <w:t>VІІ. План программных мероприятий</w:t>
      </w:r>
      <w:r w:rsidRPr="0094468E">
        <w:rPr>
          <w:iCs/>
          <w:sz w:val="28"/>
          <w:szCs w:val="28"/>
        </w:rPr>
        <w:t xml:space="preserve"> </w:t>
      </w:r>
      <w:r w:rsidRPr="0094468E">
        <w:rPr>
          <w:bCs/>
          <w:sz w:val="28"/>
          <w:szCs w:val="28"/>
        </w:rPr>
        <w:t xml:space="preserve">по реализации программы развития </w:t>
      </w:r>
      <w:r w:rsidRPr="0094468E">
        <w:rPr>
          <w:sz w:val="28"/>
          <w:szCs w:val="28"/>
        </w:rPr>
        <w:t>муниципального бюджетного дошкольного образовательного учреждения   «Детский сад № 20»</w:t>
      </w:r>
      <w:r>
        <w:rPr>
          <w:sz w:val="28"/>
          <w:szCs w:val="28"/>
        </w:rPr>
        <w:t>…………………..</w:t>
      </w:r>
      <w:r w:rsidRPr="0094468E">
        <w:rPr>
          <w:sz w:val="28"/>
          <w:szCs w:val="28"/>
        </w:rPr>
        <w:t>………………………</w:t>
      </w:r>
      <w:r w:rsidR="0062419A">
        <w:rPr>
          <w:sz w:val="28"/>
          <w:szCs w:val="28"/>
        </w:rPr>
        <w:t>…………………34</w:t>
      </w:r>
    </w:p>
    <w:p w:rsidR="00CC7614" w:rsidRPr="004A2DDF" w:rsidP="00CC7614">
      <w:pPr>
        <w:pStyle w:val="ListParagraph"/>
        <w:rPr>
          <w:sz w:val="28"/>
          <w:szCs w:val="28"/>
        </w:rPr>
      </w:pPr>
    </w:p>
    <w:p w:rsidR="0051109F" w:rsidP="00CC7614">
      <w:pPr>
        <w:pStyle w:val="ListParagraph"/>
        <w:ind w:left="0"/>
        <w:jc w:val="both"/>
        <w:rPr>
          <w:sz w:val="28"/>
          <w:szCs w:val="28"/>
        </w:rPr>
      </w:pPr>
      <w:r w:rsidRPr="004A2DDF">
        <w:rPr>
          <w:sz w:val="28"/>
          <w:szCs w:val="28"/>
        </w:rPr>
        <w:t>V</w:t>
      </w:r>
      <w:r>
        <w:rPr>
          <w:sz w:val="28"/>
          <w:szCs w:val="28"/>
        </w:rPr>
        <w:t xml:space="preserve">ІІІ. </w:t>
      </w:r>
      <w:r w:rsidRPr="00B8786A">
        <w:rPr>
          <w:sz w:val="28"/>
          <w:szCs w:val="28"/>
        </w:rPr>
        <w:t>Анализ рисков реализации Программы развития</w:t>
      </w:r>
      <w:r w:rsidRPr="0094468E" w:rsidR="00CC37EF">
        <w:rPr>
          <w:bCs/>
          <w:sz w:val="28"/>
          <w:szCs w:val="28"/>
        </w:rPr>
        <w:t xml:space="preserve"> </w:t>
      </w:r>
      <w:r w:rsidRPr="0094468E" w:rsidR="00CC37EF">
        <w:rPr>
          <w:sz w:val="28"/>
          <w:szCs w:val="28"/>
        </w:rPr>
        <w:t>муниципального бюджетного дошкольного образовательного учреждения   «Детский сад № 20»</w:t>
      </w:r>
      <w:r w:rsidR="0062419A">
        <w:rPr>
          <w:sz w:val="28"/>
          <w:szCs w:val="28"/>
        </w:rPr>
        <w:t>………………………………………………………………………………39</w:t>
      </w:r>
    </w:p>
    <w:p w:rsidR="00CC7614" w:rsidRPr="004A2DDF" w:rsidP="00CC7614">
      <w:pPr>
        <w:pStyle w:val="ListParagraph"/>
        <w:ind w:left="0"/>
        <w:jc w:val="both"/>
        <w:rPr>
          <w:sz w:val="28"/>
          <w:szCs w:val="28"/>
        </w:rPr>
      </w:pPr>
    </w:p>
    <w:p w:rsidR="00CC7614" w:rsidRPr="004A2DDF" w:rsidP="00CC7614">
      <w:pPr>
        <w:pStyle w:val="ListParagraph"/>
        <w:jc w:val="both"/>
        <w:rPr>
          <w:sz w:val="28"/>
          <w:szCs w:val="28"/>
        </w:rPr>
      </w:pPr>
    </w:p>
    <w:p w:rsidR="00CC7614" w:rsidRPr="004A2DDF" w:rsidP="00CC7614">
      <w:pPr>
        <w:spacing w:line="360" w:lineRule="auto"/>
        <w:jc w:val="both"/>
        <w:rPr>
          <w:rFonts w:ascii="Times New Roman" w:hAnsi="Times New Roman"/>
          <w:sz w:val="28"/>
          <w:szCs w:val="28"/>
        </w:rPr>
      </w:pPr>
    </w:p>
    <w:p w:rsidR="008F7296" w:rsidP="00C3482A">
      <w:pPr>
        <w:jc w:val="both"/>
        <w:rPr>
          <w:rFonts w:ascii="Times New Roman" w:hAnsi="Times New Roman"/>
          <w:b/>
          <w:bCs/>
          <w:sz w:val="28"/>
          <w:szCs w:val="28"/>
        </w:rPr>
      </w:pPr>
    </w:p>
    <w:p w:rsidR="008F7296" w:rsidP="00C3482A">
      <w:pPr>
        <w:jc w:val="both"/>
        <w:rPr>
          <w:rFonts w:ascii="Times New Roman" w:hAnsi="Times New Roman"/>
          <w:b/>
          <w:bCs/>
          <w:sz w:val="28"/>
          <w:szCs w:val="28"/>
        </w:rPr>
      </w:pPr>
    </w:p>
    <w:p w:rsidR="00CC7614" w:rsidRPr="00F37CEE" w:rsidP="00F37CEE">
      <w:pPr>
        <w:pStyle w:val="ListParagraph"/>
        <w:numPr>
          <w:ilvl w:val="0"/>
          <w:numId w:val="2"/>
        </w:numPr>
        <w:jc w:val="center"/>
        <w:rPr>
          <w:b/>
          <w:bCs/>
          <w:sz w:val="28"/>
          <w:szCs w:val="28"/>
        </w:rPr>
      </w:pPr>
      <w:r w:rsidRPr="00F37CEE">
        <w:rPr>
          <w:b/>
          <w:bCs/>
          <w:sz w:val="28"/>
          <w:szCs w:val="28"/>
        </w:rPr>
        <w:t>Паспорт программы развития</w:t>
      </w:r>
      <w:r w:rsidRPr="00F37CEE">
        <w:rPr>
          <w:b/>
          <w:sz w:val="28"/>
          <w:szCs w:val="28"/>
        </w:rPr>
        <w:t xml:space="preserve"> МБДОУ «Детский сад № 20»</w:t>
      </w:r>
    </w:p>
    <w:p w:rsidR="00F37CEE" w:rsidRPr="00F37CEE" w:rsidP="00F37CEE">
      <w:pPr>
        <w:pStyle w:val="ListParagraph"/>
        <w:ind w:left="1080"/>
        <w:rPr>
          <w:b/>
          <w:bCs/>
          <w:sz w:val="28"/>
          <w:szCs w:val="28"/>
        </w:rPr>
      </w:pPr>
    </w:p>
    <w:tbl>
      <w:tblPr>
        <w:tblStyle w:val="TableNormal"/>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4"/>
        <w:gridCol w:w="7367"/>
      </w:tblGrid>
      <w:tr w:rsidTr="00870265">
        <w:tblPrEx>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610"/>
        </w:trPr>
        <w:tc>
          <w:tcPr>
            <w:tcW w:w="2414" w:type="dxa"/>
          </w:tcPr>
          <w:p w:rsidR="00CC7614" w:rsidRPr="00F37CEE" w:rsidP="00870265">
            <w:pPr>
              <w:pStyle w:val="Default"/>
              <w:contextualSpacing/>
              <w:jc w:val="both"/>
              <w:rPr>
                <w:sz w:val="28"/>
                <w:szCs w:val="28"/>
              </w:rPr>
            </w:pPr>
            <w:r w:rsidRPr="00F37CEE">
              <w:rPr>
                <w:sz w:val="28"/>
                <w:szCs w:val="28"/>
              </w:rPr>
              <w:t xml:space="preserve">Полное </w:t>
            </w:r>
          </w:p>
          <w:p w:rsidR="00CC7614" w:rsidRPr="00F37CEE" w:rsidP="00870265">
            <w:pPr>
              <w:pStyle w:val="Default"/>
              <w:contextualSpacing/>
              <w:jc w:val="both"/>
              <w:rPr>
                <w:sz w:val="28"/>
                <w:szCs w:val="28"/>
              </w:rPr>
            </w:pPr>
            <w:r w:rsidRPr="00F37CEE">
              <w:rPr>
                <w:sz w:val="28"/>
                <w:szCs w:val="28"/>
              </w:rPr>
              <w:t xml:space="preserve">наименование </w:t>
            </w:r>
          </w:p>
          <w:p w:rsidR="00CC7614" w:rsidRPr="00F37CEE" w:rsidP="00870265">
            <w:pPr>
              <w:pStyle w:val="Default"/>
              <w:contextualSpacing/>
              <w:jc w:val="both"/>
              <w:rPr>
                <w:sz w:val="28"/>
                <w:szCs w:val="28"/>
              </w:rPr>
            </w:pPr>
            <w:r w:rsidRPr="00F37CEE">
              <w:rPr>
                <w:sz w:val="28"/>
                <w:szCs w:val="28"/>
              </w:rPr>
              <w:t xml:space="preserve">программы </w:t>
            </w:r>
          </w:p>
        </w:tc>
        <w:tc>
          <w:tcPr>
            <w:tcW w:w="7367" w:type="dxa"/>
          </w:tcPr>
          <w:p w:rsidR="00CC7614" w:rsidRPr="00F37CEE" w:rsidP="00CC7614">
            <w:pPr>
              <w:pStyle w:val="Default"/>
              <w:contextualSpacing/>
              <w:jc w:val="both"/>
              <w:rPr>
                <w:sz w:val="28"/>
                <w:szCs w:val="28"/>
              </w:rPr>
            </w:pPr>
            <w:r w:rsidRPr="00F37CEE">
              <w:rPr>
                <w:sz w:val="28"/>
                <w:szCs w:val="28"/>
              </w:rPr>
              <w:t>Программа развития муниципального бюджетного дошкольного образовательного учреждения «Детский сад № 20» г. Рязань.</w:t>
            </w:r>
          </w:p>
        </w:tc>
      </w:tr>
      <w:tr w:rsidTr="00870265">
        <w:tblPrEx>
          <w:tblW w:w="9781" w:type="dxa"/>
          <w:tblInd w:w="-34" w:type="dxa"/>
          <w:tblLayout w:type="fixed"/>
          <w:tblLook w:val="0000"/>
        </w:tblPrEx>
        <w:trPr>
          <w:trHeight w:val="288"/>
        </w:trPr>
        <w:tc>
          <w:tcPr>
            <w:tcW w:w="2414" w:type="dxa"/>
          </w:tcPr>
          <w:p w:rsidR="00CC7614" w:rsidRPr="00F37CEE" w:rsidP="00870265">
            <w:pPr>
              <w:pStyle w:val="Default"/>
              <w:contextualSpacing/>
              <w:jc w:val="both"/>
              <w:rPr>
                <w:sz w:val="28"/>
                <w:szCs w:val="28"/>
              </w:rPr>
            </w:pPr>
            <w:r w:rsidRPr="00F37CEE">
              <w:rPr>
                <w:sz w:val="28"/>
                <w:szCs w:val="28"/>
              </w:rPr>
              <w:t xml:space="preserve">Разработчики </w:t>
            </w:r>
          </w:p>
          <w:p w:rsidR="00CC7614" w:rsidRPr="00F37CEE" w:rsidP="00870265">
            <w:pPr>
              <w:pStyle w:val="Default"/>
              <w:contextualSpacing/>
              <w:jc w:val="both"/>
              <w:rPr>
                <w:sz w:val="28"/>
                <w:szCs w:val="28"/>
              </w:rPr>
            </w:pPr>
            <w:r w:rsidRPr="00F37CEE">
              <w:rPr>
                <w:sz w:val="28"/>
                <w:szCs w:val="28"/>
              </w:rPr>
              <w:t xml:space="preserve">Программы </w:t>
            </w:r>
          </w:p>
        </w:tc>
        <w:tc>
          <w:tcPr>
            <w:tcW w:w="7367" w:type="dxa"/>
          </w:tcPr>
          <w:p w:rsidR="00CC7614" w:rsidRPr="00F37CEE" w:rsidP="0051109F">
            <w:pPr>
              <w:pStyle w:val="Default"/>
              <w:contextualSpacing/>
              <w:jc w:val="both"/>
              <w:rPr>
                <w:sz w:val="28"/>
                <w:szCs w:val="28"/>
              </w:rPr>
            </w:pPr>
            <w:r w:rsidRPr="00F37CEE">
              <w:rPr>
                <w:sz w:val="28"/>
                <w:szCs w:val="28"/>
              </w:rPr>
              <w:t xml:space="preserve">Заведующий </w:t>
            </w:r>
            <w:r w:rsidRPr="00F37CEE">
              <w:rPr>
                <w:sz w:val="28"/>
                <w:szCs w:val="28"/>
              </w:rPr>
              <w:t xml:space="preserve">МБДОУ «Детский сад № </w:t>
            </w:r>
            <w:r w:rsidRPr="00F37CEE" w:rsidR="005E03AD">
              <w:rPr>
                <w:sz w:val="28"/>
                <w:szCs w:val="28"/>
              </w:rPr>
              <w:t>20</w:t>
            </w:r>
            <w:r w:rsidRPr="00F37CEE">
              <w:rPr>
                <w:sz w:val="28"/>
                <w:szCs w:val="28"/>
              </w:rPr>
              <w:t xml:space="preserve">» </w:t>
            </w:r>
          </w:p>
        </w:tc>
      </w:tr>
      <w:tr w:rsidTr="00870265">
        <w:tblPrEx>
          <w:tblW w:w="9781" w:type="dxa"/>
          <w:tblInd w:w="-34" w:type="dxa"/>
          <w:tblLayout w:type="fixed"/>
          <w:tblLook w:val="0000"/>
        </w:tblPrEx>
        <w:trPr>
          <w:trHeight w:val="511"/>
        </w:trPr>
        <w:tc>
          <w:tcPr>
            <w:tcW w:w="2414" w:type="dxa"/>
          </w:tcPr>
          <w:p w:rsidR="00CC7614" w:rsidRPr="00F37CEE" w:rsidP="00870265">
            <w:pPr>
              <w:pStyle w:val="Default"/>
              <w:contextualSpacing/>
              <w:jc w:val="both"/>
              <w:rPr>
                <w:sz w:val="28"/>
                <w:szCs w:val="28"/>
              </w:rPr>
            </w:pPr>
            <w:r w:rsidRPr="00F37CEE">
              <w:rPr>
                <w:sz w:val="28"/>
                <w:szCs w:val="28"/>
              </w:rPr>
              <w:t>Исполнители</w:t>
            </w:r>
          </w:p>
          <w:p w:rsidR="00CC7614" w:rsidRPr="00F37CEE" w:rsidP="00870265">
            <w:pPr>
              <w:pStyle w:val="Default"/>
              <w:contextualSpacing/>
              <w:jc w:val="both"/>
              <w:rPr>
                <w:sz w:val="28"/>
                <w:szCs w:val="28"/>
              </w:rPr>
            </w:pPr>
            <w:r w:rsidRPr="00F37CEE">
              <w:rPr>
                <w:sz w:val="28"/>
                <w:szCs w:val="28"/>
              </w:rPr>
              <w:t xml:space="preserve">Программы </w:t>
            </w:r>
          </w:p>
        </w:tc>
        <w:tc>
          <w:tcPr>
            <w:tcW w:w="7367" w:type="dxa"/>
          </w:tcPr>
          <w:p w:rsidR="00CC7614" w:rsidRPr="00F37CEE" w:rsidP="00870265">
            <w:pPr>
              <w:pStyle w:val="Default"/>
              <w:contextualSpacing/>
              <w:jc w:val="both"/>
              <w:rPr>
                <w:sz w:val="28"/>
                <w:szCs w:val="28"/>
              </w:rPr>
            </w:pPr>
            <w:r w:rsidRPr="00F37CEE">
              <w:rPr>
                <w:sz w:val="28"/>
                <w:szCs w:val="28"/>
              </w:rPr>
              <w:t>Управление Программой осуществляет: Педагогический совет, администрация ДОУ. Коллектив ДОУ</w:t>
            </w:r>
          </w:p>
        </w:tc>
      </w:tr>
      <w:tr w:rsidTr="00870265">
        <w:tblPrEx>
          <w:tblW w:w="9781" w:type="dxa"/>
          <w:tblInd w:w="-34" w:type="dxa"/>
          <w:tblLayout w:type="fixed"/>
          <w:tblLook w:val="0000"/>
        </w:tblPrEx>
        <w:trPr>
          <w:trHeight w:val="325"/>
        </w:trPr>
        <w:tc>
          <w:tcPr>
            <w:tcW w:w="2414" w:type="dxa"/>
          </w:tcPr>
          <w:p w:rsidR="00CC7614" w:rsidRPr="00F37CEE" w:rsidP="00870265">
            <w:pPr>
              <w:pStyle w:val="Default"/>
              <w:contextualSpacing/>
              <w:jc w:val="both"/>
              <w:rPr>
                <w:sz w:val="28"/>
                <w:szCs w:val="28"/>
              </w:rPr>
            </w:pPr>
            <w:r w:rsidRPr="00F37CEE">
              <w:rPr>
                <w:sz w:val="28"/>
                <w:szCs w:val="28"/>
              </w:rPr>
              <w:t xml:space="preserve">Цель Программы </w:t>
            </w:r>
          </w:p>
        </w:tc>
        <w:tc>
          <w:tcPr>
            <w:tcW w:w="7367" w:type="dxa"/>
          </w:tcPr>
          <w:p w:rsidR="00CC7614" w:rsidRPr="00F37CEE" w:rsidP="00870265">
            <w:pPr>
              <w:pStyle w:val="Default"/>
              <w:contextualSpacing/>
              <w:rPr>
                <w:color w:val="FF0000"/>
                <w:sz w:val="28"/>
                <w:szCs w:val="28"/>
              </w:rPr>
            </w:pPr>
            <w:r w:rsidRPr="00F37CEE">
              <w:rPr>
                <w:sz w:val="28"/>
                <w:szCs w:val="28"/>
              </w:rPr>
              <w:t>Обеспечение повышения качества образования в соответствии с федеральными государственными образовательными стандартами дошкольного образования.</w:t>
            </w:r>
          </w:p>
        </w:tc>
      </w:tr>
      <w:tr w:rsidTr="00870265">
        <w:tblPrEx>
          <w:tblW w:w="9781" w:type="dxa"/>
          <w:tblInd w:w="-34" w:type="dxa"/>
          <w:tblLayout w:type="fixed"/>
          <w:tblLook w:val="0000"/>
        </w:tblPrEx>
        <w:trPr>
          <w:trHeight w:val="948"/>
        </w:trPr>
        <w:tc>
          <w:tcPr>
            <w:tcW w:w="2414" w:type="dxa"/>
          </w:tcPr>
          <w:p w:rsidR="00CC7614" w:rsidRPr="00F37CEE" w:rsidP="00870265">
            <w:pPr>
              <w:pStyle w:val="Default"/>
              <w:contextualSpacing/>
              <w:jc w:val="both"/>
              <w:rPr>
                <w:sz w:val="28"/>
                <w:szCs w:val="28"/>
              </w:rPr>
            </w:pPr>
            <w:r w:rsidRPr="00F37CEE">
              <w:rPr>
                <w:sz w:val="28"/>
                <w:szCs w:val="28"/>
              </w:rPr>
              <w:t xml:space="preserve">Задачи </w:t>
            </w:r>
          </w:p>
          <w:p w:rsidR="00CC7614" w:rsidRPr="00F37CEE" w:rsidP="00870265">
            <w:pPr>
              <w:pStyle w:val="Default"/>
              <w:contextualSpacing/>
              <w:jc w:val="both"/>
              <w:rPr>
                <w:sz w:val="28"/>
                <w:szCs w:val="28"/>
              </w:rPr>
            </w:pPr>
            <w:r w:rsidRPr="00F37CEE">
              <w:rPr>
                <w:sz w:val="28"/>
                <w:szCs w:val="28"/>
              </w:rPr>
              <w:t xml:space="preserve">Программы </w:t>
            </w:r>
          </w:p>
          <w:p w:rsidR="00CC7614" w:rsidRPr="00F37CEE" w:rsidP="00870265">
            <w:pPr>
              <w:pStyle w:val="Default"/>
              <w:ind w:firstLine="709"/>
              <w:contextualSpacing/>
              <w:jc w:val="both"/>
              <w:rPr>
                <w:sz w:val="28"/>
                <w:szCs w:val="28"/>
              </w:rPr>
            </w:pPr>
          </w:p>
          <w:p w:rsidR="00CC7614" w:rsidRPr="00F37CEE" w:rsidP="00870265">
            <w:pPr>
              <w:pStyle w:val="Default"/>
              <w:ind w:firstLine="709"/>
              <w:contextualSpacing/>
              <w:jc w:val="both"/>
              <w:rPr>
                <w:sz w:val="28"/>
                <w:szCs w:val="28"/>
              </w:rPr>
            </w:pPr>
          </w:p>
          <w:p w:rsidR="00CC7614" w:rsidRPr="00F37CEE" w:rsidP="00870265">
            <w:pPr>
              <w:pStyle w:val="Default"/>
              <w:ind w:firstLine="709"/>
              <w:contextualSpacing/>
              <w:jc w:val="both"/>
              <w:rPr>
                <w:sz w:val="28"/>
                <w:szCs w:val="28"/>
              </w:rPr>
            </w:pPr>
          </w:p>
        </w:tc>
        <w:tc>
          <w:tcPr>
            <w:tcW w:w="7367" w:type="dxa"/>
          </w:tcPr>
          <w:p w:rsidR="00CC7614" w:rsidRPr="00F37CEE" w:rsidP="00870265">
            <w:pPr>
              <w:pStyle w:val="Default"/>
              <w:contextualSpacing/>
              <w:jc w:val="both"/>
              <w:rPr>
                <w:rFonts w:eastAsia="Times New Roman"/>
                <w:color w:val="auto"/>
                <w:sz w:val="28"/>
                <w:szCs w:val="28"/>
                <w:lang w:eastAsia="ru-RU"/>
              </w:rPr>
            </w:pPr>
            <w:r w:rsidRPr="00F37CEE">
              <w:rPr>
                <w:color w:val="auto"/>
                <w:sz w:val="28"/>
                <w:szCs w:val="28"/>
              </w:rPr>
              <w:t xml:space="preserve">1.Совершенствовать систему </w:t>
            </w:r>
            <w:r w:rsidRPr="00F37CEE">
              <w:rPr>
                <w:color w:val="auto"/>
                <w:sz w:val="28"/>
                <w:szCs w:val="28"/>
              </w:rPr>
              <w:t>здоровьесберегающей</w:t>
            </w:r>
            <w:r w:rsidRPr="00F37CEE">
              <w:rPr>
                <w:color w:val="auto"/>
                <w:sz w:val="28"/>
                <w:szCs w:val="28"/>
              </w:rPr>
              <w:t xml:space="preserve"> и </w:t>
            </w:r>
            <w:r w:rsidRPr="00F37CEE">
              <w:rPr>
                <w:color w:val="auto"/>
                <w:sz w:val="28"/>
                <w:szCs w:val="28"/>
              </w:rPr>
              <w:t>здоровьеформирующей</w:t>
            </w:r>
            <w:r w:rsidRPr="00F37CEE">
              <w:rPr>
                <w:color w:val="auto"/>
                <w:sz w:val="28"/>
                <w:szCs w:val="28"/>
              </w:rPr>
              <w:t xml:space="preserve"> деятельности учреждения, повышать профессиональную компетентность педагогиче</w:t>
            </w:r>
            <w:r w:rsidRPr="00F37CEE">
              <w:rPr>
                <w:color w:val="auto"/>
                <w:sz w:val="28"/>
                <w:szCs w:val="28"/>
              </w:rPr>
              <w:softHyphen/>
              <w:t>ского коллектива в</w:t>
            </w:r>
            <w:r w:rsidRPr="00F37CEE" w:rsidR="00AC1121">
              <w:rPr>
                <w:color w:val="auto"/>
                <w:sz w:val="28"/>
                <w:szCs w:val="28"/>
              </w:rPr>
              <w:t xml:space="preserve"> реализации инклюзивного образования</w:t>
            </w:r>
            <w:r w:rsidRPr="00F37CEE">
              <w:rPr>
                <w:color w:val="auto"/>
                <w:sz w:val="28"/>
                <w:szCs w:val="28"/>
              </w:rPr>
              <w:t xml:space="preserve">. </w:t>
            </w:r>
          </w:p>
          <w:p w:rsidR="00CC7614" w:rsidRPr="00F37CEE" w:rsidP="00870265">
            <w:pPr>
              <w:pStyle w:val="Default"/>
              <w:contextualSpacing/>
              <w:jc w:val="both"/>
              <w:rPr>
                <w:color w:val="auto"/>
                <w:sz w:val="28"/>
                <w:szCs w:val="28"/>
              </w:rPr>
            </w:pPr>
            <w:r w:rsidRPr="00F37CEE">
              <w:rPr>
                <w:color w:val="auto"/>
                <w:sz w:val="28"/>
                <w:szCs w:val="28"/>
              </w:rPr>
              <w:t>2.</w:t>
            </w:r>
            <w:r w:rsidRPr="00F37CEE" w:rsidR="00BD609D">
              <w:rPr>
                <w:bCs/>
                <w:color w:val="auto"/>
                <w:sz w:val="28"/>
                <w:szCs w:val="28"/>
              </w:rPr>
              <w:t>Обновить предметно-пространственную среду</w:t>
            </w:r>
            <w:r w:rsidRPr="00F37CEE" w:rsidR="00AC1121">
              <w:rPr>
                <w:bCs/>
                <w:color w:val="auto"/>
                <w:sz w:val="28"/>
                <w:szCs w:val="28"/>
              </w:rPr>
              <w:t xml:space="preserve"> в соответствии с современными требованиями безопасности.</w:t>
            </w:r>
          </w:p>
          <w:p w:rsidR="00CC7614" w:rsidRPr="00F37CEE" w:rsidP="00870265">
            <w:pPr>
              <w:pStyle w:val="Default"/>
              <w:contextualSpacing/>
              <w:jc w:val="both"/>
              <w:rPr>
                <w:color w:val="auto"/>
                <w:sz w:val="28"/>
                <w:szCs w:val="28"/>
              </w:rPr>
            </w:pPr>
            <w:r w:rsidRPr="00F37CEE">
              <w:rPr>
                <w:color w:val="auto"/>
                <w:sz w:val="28"/>
                <w:szCs w:val="28"/>
              </w:rPr>
              <w:t xml:space="preserve">3.Улучшить  и   обновить  предметно-развивающую среду детского сада. </w:t>
            </w:r>
          </w:p>
          <w:p w:rsidR="00CC7614" w:rsidRPr="00F37CEE" w:rsidP="00870265">
            <w:pPr>
              <w:spacing w:after="0"/>
              <w:jc w:val="both"/>
              <w:rPr>
                <w:rFonts w:ascii="Times New Roman" w:eastAsia="Times New Roman" w:hAnsi="Times New Roman"/>
                <w:sz w:val="28"/>
                <w:szCs w:val="28"/>
                <w:lang w:eastAsia="ru-RU"/>
              </w:rPr>
            </w:pPr>
            <w:r w:rsidRPr="00F37CEE">
              <w:rPr>
                <w:rFonts w:ascii="Times New Roman" w:hAnsi="Times New Roman"/>
                <w:sz w:val="28"/>
                <w:szCs w:val="28"/>
              </w:rPr>
              <w:t>4.</w:t>
            </w:r>
            <w:r w:rsidRPr="00F37CEE" w:rsidR="00AC1121">
              <w:rPr>
                <w:rFonts w:ascii="Times New Roman" w:eastAsia="Times New Roman" w:hAnsi="Times New Roman"/>
                <w:sz w:val="28"/>
                <w:szCs w:val="28"/>
                <w:lang w:eastAsia="ru-RU"/>
              </w:rPr>
              <w:t>Увеличить количество родителей вовлеченных в образовательный процесс</w:t>
            </w:r>
          </w:p>
          <w:p w:rsidR="00CC7614" w:rsidRPr="00F37CEE" w:rsidP="002B3601">
            <w:pPr>
              <w:spacing w:after="0"/>
              <w:jc w:val="both"/>
              <w:rPr>
                <w:rFonts w:ascii="Times New Roman" w:hAnsi="Times New Roman"/>
                <w:color w:val="FF0000"/>
                <w:sz w:val="28"/>
                <w:szCs w:val="28"/>
              </w:rPr>
            </w:pPr>
            <w:r w:rsidRPr="00F37CEE">
              <w:rPr>
                <w:rFonts w:ascii="Times New Roman" w:eastAsia="Times New Roman" w:hAnsi="Times New Roman"/>
                <w:sz w:val="28"/>
                <w:szCs w:val="28"/>
                <w:lang w:eastAsia="ru-RU"/>
              </w:rPr>
              <w:t>5.</w:t>
            </w:r>
            <w:r w:rsidRPr="00F37CEE" w:rsidR="002B3601">
              <w:rPr>
                <w:rFonts w:ascii="Times New Roman" w:eastAsia="Times New Roman" w:hAnsi="Times New Roman"/>
                <w:sz w:val="28"/>
                <w:szCs w:val="28"/>
                <w:lang w:eastAsia="ru-RU"/>
              </w:rPr>
              <w:t>Р</w:t>
            </w:r>
            <w:r w:rsidRPr="00F37CEE" w:rsidR="00AC1121">
              <w:rPr>
                <w:rFonts w:ascii="Times New Roman" w:hAnsi="Times New Roman"/>
                <w:sz w:val="28"/>
                <w:szCs w:val="28"/>
              </w:rPr>
              <w:t>асширить спектр дополнительных (платных) образовательных услуг.</w:t>
            </w:r>
          </w:p>
        </w:tc>
      </w:tr>
      <w:tr w:rsidTr="00870265">
        <w:tblPrEx>
          <w:tblW w:w="9781" w:type="dxa"/>
          <w:tblInd w:w="-34" w:type="dxa"/>
          <w:tblLayout w:type="fixed"/>
          <w:tblLook w:val="0000"/>
        </w:tblPrEx>
        <w:trPr>
          <w:trHeight w:val="719"/>
        </w:trPr>
        <w:tc>
          <w:tcPr>
            <w:tcW w:w="2414" w:type="dxa"/>
          </w:tcPr>
          <w:p w:rsidR="00CC7614" w:rsidRPr="00F37CEE" w:rsidP="00870265">
            <w:pPr>
              <w:pStyle w:val="Default"/>
              <w:contextualSpacing/>
              <w:jc w:val="both"/>
              <w:rPr>
                <w:sz w:val="28"/>
                <w:szCs w:val="28"/>
              </w:rPr>
            </w:pPr>
            <w:r w:rsidRPr="00F37CEE">
              <w:rPr>
                <w:sz w:val="28"/>
                <w:szCs w:val="28"/>
              </w:rPr>
              <w:t xml:space="preserve">Основные этапы, формы обсуждения и принятия Программы </w:t>
            </w:r>
          </w:p>
        </w:tc>
        <w:tc>
          <w:tcPr>
            <w:tcW w:w="7367" w:type="dxa"/>
          </w:tcPr>
          <w:p w:rsidR="00CC7614" w:rsidRPr="00F37CEE" w:rsidP="00870265">
            <w:pPr>
              <w:pStyle w:val="Default"/>
              <w:contextualSpacing/>
              <w:jc w:val="both"/>
              <w:rPr>
                <w:sz w:val="28"/>
                <w:szCs w:val="28"/>
              </w:rPr>
            </w:pPr>
            <w:r w:rsidRPr="00F37CEE">
              <w:rPr>
                <w:sz w:val="28"/>
                <w:szCs w:val="28"/>
              </w:rPr>
              <w:t xml:space="preserve">1 этап – аналитический </w:t>
            </w:r>
          </w:p>
          <w:p w:rsidR="00CC7614" w:rsidRPr="00F37CEE" w:rsidP="00870265">
            <w:pPr>
              <w:pStyle w:val="Default"/>
              <w:contextualSpacing/>
              <w:jc w:val="both"/>
              <w:rPr>
                <w:sz w:val="28"/>
                <w:szCs w:val="28"/>
              </w:rPr>
            </w:pPr>
            <w:r w:rsidRPr="00F37CEE">
              <w:rPr>
                <w:sz w:val="28"/>
                <w:szCs w:val="28"/>
              </w:rPr>
              <w:t xml:space="preserve">Цель: определение уровня работы дошкольного учреждения. </w:t>
            </w:r>
          </w:p>
          <w:p w:rsidR="00CC7614" w:rsidRPr="00F37CEE" w:rsidP="00870265">
            <w:pPr>
              <w:pStyle w:val="Default"/>
              <w:contextualSpacing/>
              <w:jc w:val="both"/>
              <w:rPr>
                <w:sz w:val="28"/>
                <w:szCs w:val="28"/>
              </w:rPr>
            </w:pPr>
            <w:r w:rsidRPr="00F37CEE">
              <w:rPr>
                <w:sz w:val="28"/>
                <w:szCs w:val="28"/>
              </w:rPr>
              <w:t xml:space="preserve">2 этап – прогностический </w:t>
            </w:r>
          </w:p>
          <w:p w:rsidR="00CC7614" w:rsidRPr="00F37CEE" w:rsidP="00870265">
            <w:pPr>
              <w:pStyle w:val="Default"/>
              <w:contextualSpacing/>
              <w:jc w:val="both"/>
              <w:rPr>
                <w:sz w:val="28"/>
                <w:szCs w:val="28"/>
              </w:rPr>
            </w:pPr>
            <w:r w:rsidRPr="00F37CEE">
              <w:rPr>
                <w:sz w:val="28"/>
                <w:szCs w:val="28"/>
              </w:rPr>
              <w:t xml:space="preserve">Цель: определение модели будущего учреждения. </w:t>
            </w:r>
          </w:p>
          <w:p w:rsidR="00CC7614" w:rsidRPr="00F37CEE" w:rsidP="00870265">
            <w:pPr>
              <w:pStyle w:val="Default"/>
              <w:contextualSpacing/>
              <w:jc w:val="both"/>
              <w:rPr>
                <w:sz w:val="28"/>
                <w:szCs w:val="28"/>
              </w:rPr>
            </w:pPr>
            <w:r w:rsidRPr="00F37CEE">
              <w:rPr>
                <w:sz w:val="28"/>
                <w:szCs w:val="28"/>
              </w:rPr>
              <w:t xml:space="preserve">3 этап – планирование деятельности </w:t>
            </w:r>
          </w:p>
          <w:p w:rsidR="00CC7614" w:rsidRPr="00F37CEE" w:rsidP="00870265">
            <w:pPr>
              <w:pStyle w:val="Default"/>
              <w:contextualSpacing/>
              <w:jc w:val="both"/>
              <w:rPr>
                <w:sz w:val="28"/>
                <w:szCs w:val="28"/>
              </w:rPr>
            </w:pPr>
            <w:r w:rsidRPr="00F37CEE">
              <w:rPr>
                <w:sz w:val="28"/>
                <w:szCs w:val="28"/>
              </w:rPr>
              <w:t xml:space="preserve">Цель: составление конкретного плана работы </w:t>
            </w:r>
          </w:p>
          <w:p w:rsidR="00CC7614" w:rsidRPr="00F37CEE" w:rsidP="00870265">
            <w:pPr>
              <w:pStyle w:val="Default"/>
              <w:contextualSpacing/>
              <w:jc w:val="both"/>
              <w:rPr>
                <w:sz w:val="28"/>
                <w:szCs w:val="28"/>
              </w:rPr>
            </w:pPr>
            <w:r w:rsidRPr="00F37CEE">
              <w:rPr>
                <w:sz w:val="28"/>
                <w:szCs w:val="28"/>
              </w:rPr>
              <w:t xml:space="preserve">4 этап </w:t>
            </w:r>
            <w:r w:rsidRPr="00F37CEE">
              <w:rPr>
                <w:sz w:val="28"/>
                <w:szCs w:val="28"/>
              </w:rPr>
              <w:t>–э</w:t>
            </w:r>
            <w:r w:rsidRPr="00F37CEE">
              <w:rPr>
                <w:sz w:val="28"/>
                <w:szCs w:val="28"/>
              </w:rPr>
              <w:t xml:space="preserve">кспертиза Программы развития ДОУ </w:t>
            </w:r>
          </w:p>
        </w:tc>
      </w:tr>
      <w:tr w:rsidTr="00870265">
        <w:tblPrEx>
          <w:tblW w:w="9781" w:type="dxa"/>
          <w:tblInd w:w="-34" w:type="dxa"/>
          <w:tblLayout w:type="fixed"/>
          <w:tblLook w:val="04A0"/>
        </w:tblPrEx>
        <w:trPr>
          <w:trHeight w:val="288"/>
        </w:trPr>
        <w:tc>
          <w:tcPr>
            <w:tcW w:w="2414" w:type="dxa"/>
          </w:tcPr>
          <w:p w:rsidR="00CC7614" w:rsidRPr="00F37CEE" w:rsidP="00870265">
            <w:pPr>
              <w:pStyle w:val="Default"/>
              <w:contextualSpacing/>
              <w:jc w:val="both"/>
              <w:rPr>
                <w:sz w:val="28"/>
                <w:szCs w:val="28"/>
              </w:rPr>
            </w:pPr>
            <w:r w:rsidRPr="00F37CEE">
              <w:rPr>
                <w:sz w:val="28"/>
                <w:szCs w:val="28"/>
              </w:rPr>
              <w:t xml:space="preserve">Срок действия </w:t>
            </w:r>
          </w:p>
          <w:p w:rsidR="00CC7614" w:rsidRPr="00F37CEE" w:rsidP="00870265">
            <w:pPr>
              <w:pStyle w:val="Default"/>
              <w:contextualSpacing/>
              <w:jc w:val="both"/>
              <w:rPr>
                <w:sz w:val="28"/>
                <w:szCs w:val="28"/>
              </w:rPr>
            </w:pPr>
            <w:r w:rsidRPr="00F37CEE">
              <w:rPr>
                <w:sz w:val="28"/>
                <w:szCs w:val="28"/>
              </w:rPr>
              <w:t xml:space="preserve">Программы </w:t>
            </w:r>
          </w:p>
        </w:tc>
        <w:tc>
          <w:tcPr>
            <w:tcW w:w="7367" w:type="dxa"/>
          </w:tcPr>
          <w:p w:rsidR="00CC7614" w:rsidRPr="00F37CEE" w:rsidP="00870265">
            <w:pPr>
              <w:pStyle w:val="Default"/>
              <w:contextualSpacing/>
              <w:jc w:val="both"/>
              <w:rPr>
                <w:color w:val="auto"/>
                <w:sz w:val="28"/>
                <w:szCs w:val="28"/>
              </w:rPr>
            </w:pPr>
            <w:r w:rsidRPr="00F37CEE">
              <w:rPr>
                <w:color w:val="auto"/>
                <w:sz w:val="28"/>
                <w:szCs w:val="28"/>
              </w:rPr>
              <w:t>Начало - сентябрь 20</w:t>
            </w:r>
            <w:r w:rsidRPr="00F37CEE" w:rsidR="005E03AD">
              <w:rPr>
                <w:color w:val="auto"/>
                <w:sz w:val="28"/>
                <w:szCs w:val="28"/>
              </w:rPr>
              <w:t>2</w:t>
            </w:r>
            <w:r w:rsidRPr="00F37CEE" w:rsidR="002B3601">
              <w:rPr>
                <w:color w:val="auto"/>
                <w:sz w:val="28"/>
                <w:szCs w:val="28"/>
              </w:rPr>
              <w:t>2</w:t>
            </w:r>
            <w:r w:rsidRPr="00F37CEE">
              <w:rPr>
                <w:color w:val="auto"/>
                <w:sz w:val="28"/>
                <w:szCs w:val="28"/>
              </w:rPr>
              <w:t xml:space="preserve"> год </w:t>
            </w:r>
          </w:p>
          <w:p w:rsidR="00CC7614" w:rsidRPr="00F37CEE" w:rsidP="00870265">
            <w:pPr>
              <w:pStyle w:val="Default"/>
              <w:contextualSpacing/>
              <w:jc w:val="both"/>
              <w:rPr>
                <w:sz w:val="28"/>
                <w:szCs w:val="28"/>
              </w:rPr>
            </w:pPr>
            <w:r w:rsidRPr="00F37CEE">
              <w:rPr>
                <w:sz w:val="28"/>
                <w:szCs w:val="28"/>
              </w:rPr>
              <w:t>Окончание – август 20</w:t>
            </w:r>
            <w:r w:rsidRPr="00F37CEE" w:rsidR="005E03AD">
              <w:rPr>
                <w:sz w:val="28"/>
                <w:szCs w:val="28"/>
              </w:rPr>
              <w:t>2</w:t>
            </w:r>
            <w:r w:rsidRPr="00F37CEE" w:rsidR="002B3601">
              <w:rPr>
                <w:sz w:val="28"/>
                <w:szCs w:val="28"/>
              </w:rPr>
              <w:t>7</w:t>
            </w:r>
            <w:r w:rsidRPr="00F37CEE">
              <w:rPr>
                <w:sz w:val="28"/>
                <w:szCs w:val="28"/>
              </w:rPr>
              <w:t xml:space="preserve"> год </w:t>
            </w:r>
          </w:p>
          <w:p w:rsidR="00AE0C7E" w:rsidRPr="00F37CEE" w:rsidP="00870265">
            <w:pPr>
              <w:pStyle w:val="Default"/>
              <w:contextualSpacing/>
              <w:jc w:val="both"/>
              <w:rPr>
                <w:sz w:val="28"/>
                <w:szCs w:val="28"/>
              </w:rPr>
            </w:pPr>
          </w:p>
        </w:tc>
      </w:tr>
      <w:tr w:rsidTr="00870265">
        <w:tblPrEx>
          <w:tblW w:w="9781" w:type="dxa"/>
          <w:tblInd w:w="-34" w:type="dxa"/>
          <w:tblLayout w:type="fixed"/>
          <w:tblLook w:val="04A0"/>
        </w:tblPrEx>
        <w:trPr>
          <w:trHeight w:val="350"/>
        </w:trPr>
        <w:tc>
          <w:tcPr>
            <w:tcW w:w="2414" w:type="dxa"/>
          </w:tcPr>
          <w:p w:rsidR="00AE0C7E" w:rsidRPr="00F37CEE" w:rsidP="00870265">
            <w:pPr>
              <w:spacing w:after="0" w:line="240" w:lineRule="auto"/>
              <w:contextualSpacing/>
              <w:jc w:val="both"/>
              <w:rPr>
                <w:rFonts w:ascii="Times New Roman" w:hAnsi="Times New Roman"/>
                <w:sz w:val="28"/>
                <w:szCs w:val="28"/>
              </w:rPr>
            </w:pPr>
            <w:r w:rsidRPr="00F37CEE">
              <w:rPr>
                <w:rFonts w:ascii="Times New Roman" w:hAnsi="Times New Roman"/>
                <w:sz w:val="28"/>
                <w:szCs w:val="28"/>
              </w:rPr>
              <w:t>Целевые показатели (индикаторы)</w:t>
            </w:r>
          </w:p>
          <w:p w:rsidR="00CC7614" w:rsidRPr="00F37CEE" w:rsidP="00870265">
            <w:pPr>
              <w:spacing w:after="0" w:line="240" w:lineRule="auto"/>
              <w:contextualSpacing/>
              <w:jc w:val="both"/>
              <w:rPr>
                <w:rFonts w:ascii="Times New Roman" w:hAnsi="Times New Roman"/>
                <w:sz w:val="28"/>
                <w:szCs w:val="28"/>
              </w:rPr>
            </w:pPr>
            <w:r w:rsidRPr="00F37CEE">
              <w:rPr>
                <w:rFonts w:ascii="Times New Roman" w:hAnsi="Times New Roman"/>
                <w:sz w:val="28"/>
                <w:szCs w:val="28"/>
              </w:rPr>
              <w:t xml:space="preserve">На </w:t>
            </w:r>
            <w:r w:rsidRPr="00F37CEE">
              <w:rPr>
                <w:rFonts w:ascii="Times New Roman" w:hAnsi="Times New Roman"/>
                <w:sz w:val="28"/>
                <w:szCs w:val="28"/>
              </w:rPr>
              <w:t>развитие</w:t>
            </w:r>
            <w:r w:rsidRPr="00F37CEE">
              <w:rPr>
                <w:rFonts w:ascii="Times New Roman" w:hAnsi="Times New Roman"/>
                <w:sz w:val="28"/>
                <w:szCs w:val="28"/>
              </w:rPr>
              <w:t xml:space="preserve"> которых направлена Программа</w:t>
            </w:r>
          </w:p>
        </w:tc>
        <w:tc>
          <w:tcPr>
            <w:tcW w:w="7367" w:type="dxa"/>
          </w:tcPr>
          <w:p w:rsidR="0058443B" w:rsidRPr="00F37CEE" w:rsidP="0058443B">
            <w:pPr>
              <w:pStyle w:val="1"/>
              <w:jc w:val="center"/>
              <w:rPr>
                <w:sz w:val="28"/>
                <w:szCs w:val="28"/>
              </w:rPr>
            </w:pPr>
            <w:r w:rsidRPr="00F37CEE">
              <w:rPr>
                <w:sz w:val="28"/>
                <w:szCs w:val="28"/>
              </w:rPr>
              <w:t>202</w:t>
            </w:r>
            <w:r w:rsidRPr="00F37CEE" w:rsidR="002B3601">
              <w:rPr>
                <w:sz w:val="28"/>
                <w:szCs w:val="28"/>
              </w:rPr>
              <w:t>2</w:t>
            </w:r>
            <w:r w:rsidRPr="00F37CEE">
              <w:rPr>
                <w:sz w:val="28"/>
                <w:szCs w:val="28"/>
              </w:rPr>
              <w:t>-202</w:t>
            </w:r>
            <w:r w:rsidRPr="00F37CEE" w:rsidR="002B3601">
              <w:rPr>
                <w:sz w:val="28"/>
                <w:szCs w:val="28"/>
              </w:rPr>
              <w:t>7</w:t>
            </w:r>
            <w:r w:rsidRPr="00F37CEE">
              <w:rPr>
                <w:sz w:val="28"/>
                <w:szCs w:val="28"/>
              </w:rPr>
              <w:t xml:space="preserve"> г.г.</w:t>
            </w:r>
          </w:p>
          <w:p w:rsidR="00CC7614" w:rsidRPr="00F37CEE" w:rsidP="00870265">
            <w:pPr>
              <w:pStyle w:val="1"/>
              <w:rPr>
                <w:sz w:val="28"/>
                <w:szCs w:val="28"/>
              </w:rPr>
            </w:pPr>
            <w:r w:rsidRPr="00F37CEE">
              <w:rPr>
                <w:sz w:val="28"/>
                <w:szCs w:val="28"/>
              </w:rPr>
              <w:t>Доля педагогических работников прошедши</w:t>
            </w:r>
            <w:r w:rsidRPr="00F37CEE" w:rsidR="002B3601">
              <w:rPr>
                <w:sz w:val="28"/>
                <w:szCs w:val="28"/>
              </w:rPr>
              <w:t>х курсы повышение квалификации 100</w:t>
            </w:r>
            <w:r w:rsidRPr="00F37CEE">
              <w:rPr>
                <w:sz w:val="28"/>
                <w:szCs w:val="28"/>
              </w:rPr>
              <w:t>%</w:t>
            </w:r>
          </w:p>
          <w:p w:rsidR="00CC7614" w:rsidRPr="00F37CEE" w:rsidP="00870265">
            <w:pPr>
              <w:pStyle w:val="1"/>
              <w:rPr>
                <w:sz w:val="28"/>
                <w:szCs w:val="28"/>
              </w:rPr>
            </w:pPr>
            <w:r w:rsidRPr="00F37CEE">
              <w:rPr>
                <w:sz w:val="28"/>
                <w:szCs w:val="28"/>
              </w:rPr>
              <w:t>Доля педагогических работников и</w:t>
            </w:r>
            <w:r w:rsidRPr="00F37CEE">
              <w:rPr>
                <w:sz w:val="28"/>
                <w:szCs w:val="28"/>
              </w:rPr>
              <w:t>меющих выс</w:t>
            </w:r>
            <w:r w:rsidRPr="00F37CEE">
              <w:rPr>
                <w:sz w:val="28"/>
                <w:szCs w:val="28"/>
              </w:rPr>
              <w:t xml:space="preserve">шую квалификационную категорию 75 </w:t>
            </w:r>
            <w:r w:rsidRPr="00F37CEE">
              <w:rPr>
                <w:sz w:val="28"/>
                <w:szCs w:val="28"/>
              </w:rPr>
              <w:t>%</w:t>
            </w:r>
          </w:p>
          <w:p w:rsidR="00CC7614" w:rsidRPr="00F37CEE" w:rsidP="00870265">
            <w:pPr>
              <w:pStyle w:val="1"/>
              <w:rPr>
                <w:sz w:val="28"/>
                <w:szCs w:val="28"/>
              </w:rPr>
            </w:pPr>
            <w:r w:rsidRPr="00F37CEE">
              <w:rPr>
                <w:sz w:val="28"/>
                <w:szCs w:val="28"/>
              </w:rPr>
              <w:t xml:space="preserve">Посещаемость 95 </w:t>
            </w:r>
            <w:r w:rsidRPr="00F37CEE">
              <w:rPr>
                <w:sz w:val="28"/>
                <w:szCs w:val="28"/>
              </w:rPr>
              <w:t>%</w:t>
            </w:r>
          </w:p>
          <w:p w:rsidR="00CC7614" w:rsidRPr="00F37CEE" w:rsidP="00870265">
            <w:pPr>
              <w:pStyle w:val="1"/>
              <w:rPr>
                <w:sz w:val="28"/>
                <w:szCs w:val="28"/>
              </w:rPr>
            </w:pPr>
            <w:r w:rsidRPr="00F37CEE">
              <w:rPr>
                <w:sz w:val="28"/>
                <w:szCs w:val="28"/>
              </w:rPr>
              <w:t>Уровень удовлетворенности родит</w:t>
            </w:r>
            <w:r w:rsidRPr="00F37CEE" w:rsidR="002B3601">
              <w:rPr>
                <w:sz w:val="28"/>
                <w:szCs w:val="28"/>
              </w:rPr>
              <w:t>елей результатами работы ДОУ 100 %</w:t>
            </w:r>
          </w:p>
          <w:p w:rsidR="00CC7614" w:rsidRPr="00F37CEE" w:rsidP="00870265">
            <w:pPr>
              <w:pStyle w:val="Default"/>
              <w:rPr>
                <w:sz w:val="28"/>
                <w:szCs w:val="28"/>
              </w:rPr>
            </w:pPr>
            <w:r w:rsidRPr="00F37CEE">
              <w:rPr>
                <w:sz w:val="28"/>
                <w:szCs w:val="28"/>
              </w:rPr>
              <w:t xml:space="preserve">Уровень оснащения групп в соответствии с требованиями </w:t>
            </w:r>
            <w:r w:rsidRPr="00F37CEE">
              <w:rPr>
                <w:sz w:val="28"/>
                <w:szCs w:val="28"/>
              </w:rPr>
              <w:t>ФГОС ДО – 100%</w:t>
            </w:r>
          </w:p>
        </w:tc>
      </w:tr>
      <w:tr w:rsidTr="00870265">
        <w:tblPrEx>
          <w:tblW w:w="9781" w:type="dxa"/>
          <w:tblInd w:w="-34" w:type="dxa"/>
          <w:tblLayout w:type="fixed"/>
          <w:tblLook w:val="04A0"/>
        </w:tblPrEx>
        <w:trPr>
          <w:trHeight w:val="350"/>
        </w:trPr>
        <w:tc>
          <w:tcPr>
            <w:tcW w:w="2414" w:type="dxa"/>
          </w:tcPr>
          <w:p w:rsidR="00CC7614" w:rsidRPr="00F37CEE" w:rsidP="00870265">
            <w:pPr>
              <w:spacing w:after="0" w:line="240" w:lineRule="auto"/>
              <w:contextualSpacing/>
              <w:jc w:val="both"/>
              <w:rPr>
                <w:rFonts w:ascii="Times New Roman" w:hAnsi="Times New Roman"/>
                <w:sz w:val="28"/>
                <w:szCs w:val="28"/>
              </w:rPr>
            </w:pPr>
            <w:r w:rsidRPr="00F37CEE">
              <w:rPr>
                <w:rFonts w:ascii="Times New Roman" w:hAnsi="Times New Roman"/>
                <w:sz w:val="28"/>
                <w:szCs w:val="28"/>
              </w:rPr>
              <w:t>Ожидаемые результаты</w:t>
            </w:r>
          </w:p>
        </w:tc>
        <w:tc>
          <w:tcPr>
            <w:tcW w:w="7367" w:type="dxa"/>
          </w:tcPr>
          <w:p w:rsidR="00CC7614" w:rsidRPr="00F37CEE" w:rsidP="00870265">
            <w:pPr>
              <w:pStyle w:val="Default"/>
              <w:contextualSpacing/>
              <w:jc w:val="both"/>
              <w:rPr>
                <w:sz w:val="28"/>
                <w:szCs w:val="28"/>
              </w:rPr>
            </w:pPr>
            <w:r w:rsidRPr="00F37CEE">
              <w:rPr>
                <w:sz w:val="28"/>
                <w:szCs w:val="28"/>
              </w:rPr>
              <w:t>Положительная динамика состояния физического и психи</w:t>
            </w:r>
            <w:r w:rsidRPr="00F37CEE">
              <w:rPr>
                <w:sz w:val="28"/>
                <w:szCs w:val="28"/>
              </w:rPr>
              <w:softHyphen/>
              <w:t>ческого здоровья детей. Снижение заболеваемости, приобщение дошкольников к здоровому образу жизни.</w:t>
            </w:r>
          </w:p>
          <w:p w:rsidR="00CC7614" w:rsidRPr="00F37CEE" w:rsidP="00870265">
            <w:pPr>
              <w:pStyle w:val="Default"/>
              <w:contextualSpacing/>
              <w:jc w:val="both"/>
              <w:rPr>
                <w:sz w:val="28"/>
                <w:szCs w:val="28"/>
              </w:rPr>
            </w:pPr>
            <w:r w:rsidRPr="00F37CEE">
              <w:rPr>
                <w:sz w:val="28"/>
                <w:szCs w:val="28"/>
              </w:rPr>
              <w:t>Обновление содержания и технологий работы с детьми.</w:t>
            </w:r>
          </w:p>
          <w:p w:rsidR="00B84786" w:rsidRPr="00F37CEE" w:rsidP="00870265">
            <w:pPr>
              <w:pStyle w:val="Default"/>
              <w:contextualSpacing/>
              <w:jc w:val="both"/>
              <w:rPr>
                <w:sz w:val="28"/>
                <w:szCs w:val="28"/>
              </w:rPr>
            </w:pPr>
            <w:r w:rsidRPr="00F37CEE">
              <w:rPr>
                <w:sz w:val="28"/>
                <w:szCs w:val="28"/>
              </w:rPr>
              <w:t xml:space="preserve">Легкая адаптация. Инклюзивное образование. </w:t>
            </w:r>
          </w:p>
          <w:p w:rsidR="00CC7614" w:rsidRPr="00F37CEE" w:rsidP="00870265">
            <w:pPr>
              <w:pStyle w:val="Default"/>
              <w:contextualSpacing/>
              <w:jc w:val="both"/>
              <w:rPr>
                <w:sz w:val="28"/>
                <w:szCs w:val="28"/>
              </w:rPr>
            </w:pPr>
            <w:r w:rsidRPr="00F37CEE">
              <w:rPr>
                <w:sz w:val="28"/>
                <w:szCs w:val="28"/>
              </w:rPr>
              <w:t>Повышение профессиональной компетентности педагогов и умение работать на запланированный результат.</w:t>
            </w:r>
          </w:p>
          <w:p w:rsidR="00CC7614" w:rsidRPr="00F37CEE" w:rsidP="00870265">
            <w:pPr>
              <w:pStyle w:val="Default"/>
              <w:contextualSpacing/>
              <w:jc w:val="both"/>
              <w:rPr>
                <w:sz w:val="28"/>
                <w:szCs w:val="28"/>
              </w:rPr>
            </w:pPr>
            <w:r w:rsidRPr="00F37CEE">
              <w:rPr>
                <w:sz w:val="28"/>
                <w:szCs w:val="28"/>
              </w:rPr>
              <w:t>Мотивированность</w:t>
            </w:r>
            <w:r w:rsidRPr="00F37CEE">
              <w:rPr>
                <w:sz w:val="28"/>
                <w:szCs w:val="28"/>
              </w:rPr>
              <w:t xml:space="preserve"> родителей к взаимодействию с ДОУ, реализация просветительских, творческих и досуговых про</w:t>
            </w:r>
            <w:r w:rsidRPr="00F37CEE">
              <w:rPr>
                <w:sz w:val="28"/>
                <w:szCs w:val="28"/>
              </w:rPr>
              <w:softHyphen/>
              <w:t>грамм для семей воспитанников.</w:t>
            </w:r>
          </w:p>
          <w:p w:rsidR="00CC7614" w:rsidRPr="00F37CEE" w:rsidP="00870265">
            <w:pPr>
              <w:pStyle w:val="Default"/>
              <w:contextualSpacing/>
              <w:jc w:val="both"/>
              <w:rPr>
                <w:sz w:val="28"/>
                <w:szCs w:val="28"/>
              </w:rPr>
            </w:pPr>
            <w:r w:rsidRPr="00F37CEE">
              <w:rPr>
                <w:sz w:val="28"/>
                <w:szCs w:val="28"/>
              </w:rPr>
              <w:t>Современные предметно-пространственная среда и мате</w:t>
            </w:r>
            <w:r w:rsidRPr="00F37CEE">
              <w:rPr>
                <w:sz w:val="28"/>
                <w:szCs w:val="28"/>
              </w:rPr>
              <w:softHyphen/>
              <w:t>риально-техническая база, способствующие развитию личности ребенка.</w:t>
            </w:r>
          </w:p>
        </w:tc>
      </w:tr>
    </w:tbl>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RPr="00F37CEE" w:rsidP="00CC7614">
      <w:pPr>
        <w:rPr>
          <w:rFonts w:ascii="Times New Roman" w:hAnsi="Times New Roman"/>
          <w:sz w:val="28"/>
          <w:szCs w:val="28"/>
        </w:rPr>
      </w:pPr>
    </w:p>
    <w:p w:rsidR="00CC7614" w:rsidP="00CC7614">
      <w:pPr>
        <w:rPr>
          <w:rFonts w:ascii="Times New Roman" w:hAnsi="Times New Roman"/>
          <w:sz w:val="28"/>
          <w:szCs w:val="28"/>
        </w:rPr>
      </w:pPr>
    </w:p>
    <w:p w:rsidR="00C758F1" w:rsidP="00CC7614">
      <w:pPr>
        <w:rPr>
          <w:rFonts w:ascii="Times New Roman" w:hAnsi="Times New Roman"/>
          <w:sz w:val="28"/>
          <w:szCs w:val="28"/>
        </w:rPr>
      </w:pPr>
    </w:p>
    <w:p w:rsidR="00C758F1" w:rsidP="00CC7614">
      <w:pPr>
        <w:rPr>
          <w:rFonts w:ascii="Times New Roman" w:hAnsi="Times New Roman"/>
          <w:sz w:val="28"/>
          <w:szCs w:val="28"/>
        </w:rPr>
      </w:pPr>
    </w:p>
    <w:p w:rsidR="00C758F1" w:rsidRPr="00F37CEE" w:rsidP="00CC7614">
      <w:pPr>
        <w:rPr>
          <w:rFonts w:ascii="Times New Roman" w:hAnsi="Times New Roman"/>
          <w:sz w:val="28"/>
          <w:szCs w:val="28"/>
        </w:rPr>
      </w:pPr>
    </w:p>
    <w:p w:rsidR="006569A6" w:rsidRPr="00F37CEE" w:rsidP="00CC7614">
      <w:pPr>
        <w:rPr>
          <w:rFonts w:ascii="Times New Roman" w:hAnsi="Times New Roman"/>
          <w:sz w:val="28"/>
          <w:szCs w:val="28"/>
        </w:rPr>
      </w:pPr>
    </w:p>
    <w:p w:rsidR="006569A6" w:rsidRPr="00F37CEE" w:rsidP="00CC7614">
      <w:pPr>
        <w:rPr>
          <w:rFonts w:ascii="Times New Roman" w:hAnsi="Times New Roman"/>
          <w:sz w:val="28"/>
          <w:szCs w:val="28"/>
        </w:rPr>
      </w:pPr>
    </w:p>
    <w:p w:rsidR="00CC7614" w:rsidRPr="001B387B" w:rsidP="00831F49">
      <w:pPr>
        <w:pStyle w:val="ListParagraph"/>
        <w:numPr>
          <w:ilvl w:val="0"/>
          <w:numId w:val="2"/>
        </w:numPr>
        <w:autoSpaceDE w:val="0"/>
        <w:autoSpaceDN w:val="0"/>
        <w:adjustRightInd w:val="0"/>
        <w:jc w:val="center"/>
        <w:rPr>
          <w:color w:val="000000"/>
          <w:sz w:val="28"/>
          <w:szCs w:val="28"/>
        </w:rPr>
      </w:pPr>
      <w:r w:rsidRPr="001B387B">
        <w:rPr>
          <w:b/>
          <w:bCs/>
          <w:color w:val="000000"/>
          <w:sz w:val="28"/>
          <w:szCs w:val="28"/>
        </w:rPr>
        <w:t>Информационно-аналитическая справка</w:t>
      </w:r>
    </w:p>
    <w:p w:rsidR="00CC7614" w:rsidRPr="00831F49" w:rsidP="00831F49">
      <w:pPr>
        <w:autoSpaceDE w:val="0"/>
        <w:autoSpaceDN w:val="0"/>
        <w:adjustRightInd w:val="0"/>
        <w:spacing w:after="0"/>
        <w:ind w:firstLine="709"/>
        <w:jc w:val="center"/>
        <w:rPr>
          <w:rFonts w:ascii="Times New Roman" w:hAnsi="Times New Roman"/>
          <w:color w:val="000000"/>
          <w:sz w:val="28"/>
          <w:szCs w:val="28"/>
        </w:rPr>
      </w:pPr>
      <w:r w:rsidRPr="001B387B">
        <w:rPr>
          <w:rFonts w:ascii="Times New Roman" w:hAnsi="Times New Roman"/>
          <w:b/>
          <w:bCs/>
          <w:color w:val="000000"/>
          <w:sz w:val="28"/>
          <w:szCs w:val="28"/>
        </w:rPr>
        <w:t xml:space="preserve">о </w:t>
      </w:r>
      <w:r w:rsidRPr="001B387B">
        <w:rPr>
          <w:rFonts w:ascii="Times New Roman" w:hAnsi="Times New Roman"/>
          <w:b/>
          <w:color w:val="000000"/>
          <w:sz w:val="28"/>
          <w:szCs w:val="28"/>
        </w:rPr>
        <w:t>муниципальном бюджетном дошкольном образовательном учрежден</w:t>
      </w:r>
      <w:r w:rsidR="00831F49">
        <w:rPr>
          <w:rFonts w:ascii="Times New Roman" w:hAnsi="Times New Roman"/>
          <w:b/>
          <w:color w:val="000000"/>
          <w:sz w:val="28"/>
          <w:szCs w:val="28"/>
        </w:rPr>
        <w:t>ии</w:t>
      </w:r>
      <w:r w:rsidRPr="001B387B">
        <w:rPr>
          <w:rFonts w:ascii="Times New Roman" w:hAnsi="Times New Roman"/>
          <w:b/>
          <w:color w:val="000000"/>
          <w:sz w:val="28"/>
          <w:szCs w:val="28"/>
        </w:rPr>
        <w:t xml:space="preserve"> «Детский сад № </w:t>
      </w:r>
      <w:r w:rsidRPr="001B387B" w:rsidR="005E03AD">
        <w:rPr>
          <w:rFonts w:ascii="Times New Roman" w:hAnsi="Times New Roman"/>
          <w:b/>
          <w:color w:val="000000"/>
          <w:sz w:val="28"/>
          <w:szCs w:val="28"/>
        </w:rPr>
        <w:t>20</w:t>
      </w:r>
      <w:r w:rsidR="00831F49">
        <w:rPr>
          <w:rFonts w:ascii="Times New Roman" w:hAnsi="Times New Roman"/>
          <w:b/>
          <w:color w:val="000000"/>
          <w:sz w:val="28"/>
          <w:szCs w:val="28"/>
        </w:rPr>
        <w:t>»</w:t>
      </w:r>
      <w:r w:rsidRPr="001B387B" w:rsidR="00B84786">
        <w:rPr>
          <w:rFonts w:ascii="Times New Roman" w:hAnsi="Times New Roman"/>
          <w:b/>
          <w:color w:val="000000"/>
          <w:sz w:val="28"/>
          <w:szCs w:val="28"/>
        </w:rPr>
        <w:t>.</w:t>
      </w:r>
    </w:p>
    <w:p w:rsidR="00B84786" w:rsidRPr="001B387B" w:rsidP="001B387B">
      <w:pPr>
        <w:autoSpaceDE w:val="0"/>
        <w:autoSpaceDN w:val="0"/>
        <w:adjustRightInd w:val="0"/>
        <w:spacing w:after="0" w:line="240" w:lineRule="auto"/>
        <w:jc w:val="both"/>
        <w:rPr>
          <w:rFonts w:ascii="Times New Roman" w:hAnsi="Times New Roman"/>
          <w:b/>
          <w:bCs/>
          <w:iCs/>
          <w:sz w:val="28"/>
          <w:szCs w:val="28"/>
        </w:rPr>
      </w:pPr>
      <w:r w:rsidRPr="001B387B">
        <w:rPr>
          <w:rFonts w:ascii="Times New Roman" w:hAnsi="Times New Roman"/>
          <w:b/>
          <w:bCs/>
          <w:iCs/>
          <w:sz w:val="28"/>
          <w:szCs w:val="28"/>
        </w:rPr>
        <w:t>Общие сведения</w:t>
      </w:r>
    </w:p>
    <w:p w:rsidR="00B84786" w:rsidRPr="001B387B" w:rsidP="001B387B">
      <w:pPr>
        <w:autoSpaceDE w:val="0"/>
        <w:autoSpaceDN w:val="0"/>
        <w:adjustRightInd w:val="0"/>
        <w:spacing w:after="0" w:line="240" w:lineRule="auto"/>
        <w:jc w:val="both"/>
        <w:rPr>
          <w:rFonts w:ascii="Times New Roman" w:hAnsi="Times New Roman"/>
          <w:sz w:val="28"/>
          <w:szCs w:val="28"/>
        </w:rPr>
      </w:pPr>
      <w:r w:rsidRPr="001B387B">
        <w:rPr>
          <w:rFonts w:ascii="Times New Roman" w:hAnsi="Times New Roman"/>
          <w:iCs/>
          <w:sz w:val="28"/>
          <w:szCs w:val="28"/>
        </w:rPr>
        <w:t xml:space="preserve">Адрес: </w:t>
      </w:r>
      <w:r w:rsidRPr="001B387B">
        <w:rPr>
          <w:rFonts w:ascii="Times New Roman" w:hAnsi="Times New Roman"/>
          <w:sz w:val="28"/>
          <w:szCs w:val="28"/>
        </w:rPr>
        <w:t>390000 г. Рязань, Первомайский проспект, дом 19.</w:t>
      </w:r>
    </w:p>
    <w:p w:rsidR="00B84786" w:rsidRPr="001B387B" w:rsidP="001B387B">
      <w:pPr>
        <w:autoSpaceDE w:val="0"/>
        <w:autoSpaceDN w:val="0"/>
        <w:adjustRightInd w:val="0"/>
        <w:spacing w:after="0" w:line="240" w:lineRule="auto"/>
        <w:jc w:val="both"/>
        <w:rPr>
          <w:rFonts w:ascii="Times New Roman" w:hAnsi="Times New Roman"/>
          <w:sz w:val="28"/>
          <w:szCs w:val="28"/>
        </w:rPr>
      </w:pPr>
      <w:r w:rsidRPr="001B387B">
        <w:rPr>
          <w:rFonts w:ascii="Times New Roman" w:hAnsi="Times New Roman"/>
          <w:iCs/>
          <w:sz w:val="28"/>
          <w:szCs w:val="28"/>
        </w:rPr>
        <w:t xml:space="preserve">Телефон: </w:t>
      </w:r>
      <w:r w:rsidRPr="001B387B">
        <w:rPr>
          <w:rFonts w:ascii="Times New Roman" w:hAnsi="Times New Roman"/>
          <w:sz w:val="28"/>
          <w:szCs w:val="28"/>
        </w:rPr>
        <w:t>25-41-21, факс 25-25-29.</w:t>
      </w:r>
    </w:p>
    <w:p w:rsidR="00CC7614" w:rsidRPr="00831F49" w:rsidP="001B387B">
      <w:pPr>
        <w:autoSpaceDE w:val="0"/>
        <w:autoSpaceDN w:val="0"/>
        <w:adjustRightInd w:val="0"/>
        <w:spacing w:after="0" w:line="240" w:lineRule="auto"/>
        <w:jc w:val="both"/>
        <w:rPr>
          <w:rFonts w:ascii="Times New Roman" w:hAnsi="Times New Roman"/>
          <w:iCs/>
          <w:color w:val="FF0000"/>
          <w:sz w:val="28"/>
          <w:szCs w:val="28"/>
        </w:rPr>
      </w:pPr>
      <w:r w:rsidRPr="001B387B">
        <w:rPr>
          <w:rFonts w:ascii="Times New Roman" w:hAnsi="Times New Roman"/>
          <w:iCs/>
          <w:sz w:val="28"/>
          <w:szCs w:val="28"/>
        </w:rPr>
        <w:t xml:space="preserve">Электронная почта: </w:t>
      </w:r>
      <w:hyperlink r:id="rId5" w:history="1">
        <w:r w:rsidRPr="00A3011F" w:rsidR="00034C18">
          <w:rPr>
            <w:rStyle w:val="Hyperlink"/>
            <w:rFonts w:ascii="Times New Roman" w:hAnsi="Times New Roman"/>
            <w:iCs/>
            <w:sz w:val="28"/>
            <w:szCs w:val="28"/>
            <w:lang w:val="en-US"/>
          </w:rPr>
          <w:t>ds</w:t>
        </w:r>
        <w:r w:rsidRPr="00A3011F" w:rsidR="00034C18">
          <w:rPr>
            <w:rStyle w:val="Hyperlink"/>
            <w:rFonts w:ascii="Times New Roman" w:hAnsi="Times New Roman"/>
            <w:iCs/>
            <w:sz w:val="28"/>
            <w:szCs w:val="28"/>
          </w:rPr>
          <w:t>20.</w:t>
        </w:r>
        <w:r w:rsidRPr="00A3011F" w:rsidR="00034C18">
          <w:rPr>
            <w:rStyle w:val="Hyperlink"/>
            <w:rFonts w:ascii="Times New Roman" w:hAnsi="Times New Roman"/>
            <w:iCs/>
            <w:sz w:val="28"/>
            <w:szCs w:val="28"/>
            <w:lang w:val="en-US"/>
          </w:rPr>
          <w:t>ryazan</w:t>
        </w:r>
        <w:r w:rsidRPr="00A3011F" w:rsidR="00034C18">
          <w:rPr>
            <w:rStyle w:val="Hyperlink"/>
            <w:rFonts w:ascii="Times New Roman" w:hAnsi="Times New Roman"/>
            <w:iCs/>
            <w:sz w:val="28"/>
            <w:szCs w:val="28"/>
          </w:rPr>
          <w:t>@</w:t>
        </w:r>
        <w:r w:rsidRPr="00A3011F" w:rsidR="00034C18">
          <w:rPr>
            <w:rStyle w:val="Hyperlink"/>
            <w:rFonts w:ascii="Times New Roman" w:hAnsi="Times New Roman"/>
            <w:iCs/>
            <w:sz w:val="28"/>
            <w:szCs w:val="28"/>
            <w:lang w:val="en-US"/>
          </w:rPr>
          <w:t>ryazangov</w:t>
        </w:r>
        <w:r w:rsidRPr="00A3011F" w:rsidR="00034C18">
          <w:rPr>
            <w:rStyle w:val="Hyperlink"/>
            <w:rFonts w:ascii="Times New Roman" w:hAnsi="Times New Roman"/>
            <w:iCs/>
            <w:sz w:val="28"/>
            <w:szCs w:val="28"/>
          </w:rPr>
          <w:t>.</w:t>
        </w:r>
        <w:r w:rsidRPr="00A3011F" w:rsidR="00034C18">
          <w:rPr>
            <w:rStyle w:val="Hyperlink"/>
            <w:rFonts w:ascii="Times New Roman" w:hAnsi="Times New Roman"/>
            <w:iCs/>
            <w:sz w:val="28"/>
            <w:szCs w:val="28"/>
            <w:lang w:val="en-US"/>
          </w:rPr>
          <w:t>ru</w:t>
        </w:r>
      </w:hyperlink>
      <w:r w:rsidRPr="00034C18" w:rsidR="00034C18">
        <w:rPr>
          <w:rFonts w:ascii="Times New Roman" w:hAnsi="Times New Roman"/>
          <w:iCs/>
          <w:sz w:val="28"/>
          <w:szCs w:val="28"/>
        </w:rPr>
        <w:t xml:space="preserve"> </w:t>
      </w:r>
      <w:r w:rsidRPr="00284F80" w:rsidR="00284F80">
        <w:rPr>
          <w:rFonts w:ascii="Times New Roman" w:hAnsi="Times New Roman"/>
          <w:iCs/>
          <w:sz w:val="28"/>
          <w:szCs w:val="28"/>
        </w:rPr>
        <w:t xml:space="preserve">  </w:t>
      </w:r>
      <w:r w:rsidR="00284F80">
        <w:rPr>
          <w:rFonts w:ascii="Times New Roman" w:hAnsi="Times New Roman"/>
          <w:iCs/>
          <w:sz w:val="28"/>
          <w:szCs w:val="28"/>
        </w:rPr>
        <w:t xml:space="preserve">, </w:t>
      </w:r>
      <w:hyperlink r:id="rId6" w:history="1">
        <w:r w:rsidRPr="00A3011F" w:rsidR="00284F80">
          <w:rPr>
            <w:rStyle w:val="Hyperlink"/>
            <w:rFonts w:ascii="Times New Roman" w:hAnsi="Times New Roman"/>
            <w:iCs/>
            <w:sz w:val="28"/>
            <w:szCs w:val="28"/>
          </w:rPr>
          <w:t>detsad_20_teremok@mail.ru</w:t>
        </w:r>
      </w:hyperlink>
      <w:r w:rsidR="00284F80">
        <w:rPr>
          <w:rFonts w:ascii="Times New Roman" w:hAnsi="Times New Roman"/>
          <w:iCs/>
          <w:color w:val="FF0000"/>
          <w:sz w:val="28"/>
          <w:szCs w:val="28"/>
        </w:rPr>
        <w:t xml:space="preserve"> </w:t>
      </w:r>
      <w:r w:rsidRPr="00831F49">
        <w:rPr>
          <w:rFonts w:ascii="Times New Roman" w:hAnsi="Times New Roman"/>
          <w:iCs/>
          <w:color w:val="FF0000"/>
          <w:sz w:val="28"/>
          <w:szCs w:val="28"/>
        </w:rPr>
        <w:t>.</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 xml:space="preserve">Сайт: </w:t>
      </w:r>
      <w:hyperlink r:id="rId7" w:history="1">
        <w:r w:rsidRPr="00A3011F" w:rsidR="00284F80">
          <w:rPr>
            <w:rStyle w:val="Hyperlink"/>
            <w:rFonts w:ascii="Times New Roman" w:hAnsi="Times New Roman"/>
            <w:iCs/>
            <w:sz w:val="28"/>
            <w:szCs w:val="28"/>
          </w:rPr>
          <w:t>www.detsad20-rzn.ru</w:t>
        </w:r>
      </w:hyperlink>
      <w:r w:rsidR="00284F80">
        <w:rPr>
          <w:rFonts w:ascii="Times New Roman" w:hAnsi="Times New Roman"/>
          <w:iCs/>
          <w:sz w:val="28"/>
          <w:szCs w:val="28"/>
        </w:rPr>
        <w:t xml:space="preserve"> </w:t>
      </w:r>
      <w:r w:rsidRPr="001B387B">
        <w:rPr>
          <w:rFonts w:ascii="Times New Roman" w:hAnsi="Times New Roman"/>
          <w:iCs/>
          <w:sz w:val="28"/>
          <w:szCs w:val="28"/>
        </w:rPr>
        <w:t>.</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Муниципальное бюджетное дошкольное образовательное учреждение</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«Детский сад № 20» (сокращенное название МБДОУ «Детский сад № 20»)</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осуществляет образовательную деятельность по следующим адресам:</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390000 г. Рязань, Первомайский проспект, дом 19;</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390000 г. Рязань, ул. Пожалостина, дом 4.</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ДОУ осуществляет свою образовательную, правовую, хозяйственную</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деятельность на основе следующих нормативных документов:</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Устав МБДОУ «Детский сад № 20»</w:t>
      </w:r>
      <w:r w:rsidR="001B387B">
        <w:rPr>
          <w:rFonts w:ascii="Times New Roman" w:hAnsi="Times New Roman"/>
          <w:iCs/>
          <w:sz w:val="28"/>
          <w:szCs w:val="28"/>
        </w:rPr>
        <w:t xml:space="preserve"> утвержденный постановлением ад</w:t>
      </w:r>
      <w:r w:rsidRPr="001B387B">
        <w:rPr>
          <w:rFonts w:ascii="Times New Roman" w:hAnsi="Times New Roman"/>
          <w:iCs/>
          <w:sz w:val="28"/>
          <w:szCs w:val="28"/>
        </w:rPr>
        <w:t>министрации города Рязани от 20 мая 2015 г. № 2/15;</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 xml:space="preserve">Лицензия на право ведения образовательной деятельности N 27-0592 </w:t>
      </w:r>
      <w:r w:rsidRPr="001B387B">
        <w:rPr>
          <w:rFonts w:ascii="Times New Roman" w:hAnsi="Times New Roman"/>
          <w:iCs/>
          <w:sz w:val="28"/>
          <w:szCs w:val="28"/>
        </w:rPr>
        <w:t>от</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 xml:space="preserve">28.12.2011 г., </w:t>
      </w:r>
      <w:r w:rsidRPr="001B387B">
        <w:rPr>
          <w:rFonts w:ascii="Times New Roman" w:hAnsi="Times New Roman"/>
          <w:iCs/>
          <w:sz w:val="28"/>
          <w:szCs w:val="28"/>
        </w:rPr>
        <w:t>выдана</w:t>
      </w:r>
      <w:r w:rsidRPr="001B387B">
        <w:rPr>
          <w:rFonts w:ascii="Times New Roman" w:hAnsi="Times New Roman"/>
          <w:iCs/>
          <w:sz w:val="28"/>
          <w:szCs w:val="28"/>
        </w:rPr>
        <w:t xml:space="preserve"> Министерством образования Рязанской области,</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бессрочно;</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Лицензия на осуществление медицинской деятельности № ЛО-62-01-</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 xml:space="preserve">000776 от 19.04.2012 г. </w:t>
      </w:r>
      <w:r w:rsidRPr="001B387B">
        <w:rPr>
          <w:rFonts w:ascii="Times New Roman" w:hAnsi="Times New Roman"/>
          <w:iCs/>
          <w:sz w:val="28"/>
          <w:szCs w:val="28"/>
        </w:rPr>
        <w:t>выдана</w:t>
      </w:r>
      <w:r w:rsidRPr="001B387B">
        <w:rPr>
          <w:rFonts w:ascii="Times New Roman" w:hAnsi="Times New Roman"/>
          <w:iCs/>
          <w:sz w:val="28"/>
          <w:szCs w:val="28"/>
        </w:rPr>
        <w:t xml:space="preserve"> Министерством здравоохранения </w:t>
      </w:r>
      <w:r w:rsidRPr="001B387B">
        <w:rPr>
          <w:rFonts w:ascii="Times New Roman" w:hAnsi="Times New Roman"/>
          <w:iCs/>
          <w:sz w:val="28"/>
          <w:szCs w:val="28"/>
        </w:rPr>
        <w:t>Рязан</w:t>
      </w:r>
      <w:r w:rsidRPr="001B387B">
        <w:rPr>
          <w:rFonts w:ascii="Times New Roman" w:hAnsi="Times New Roman"/>
          <w:iCs/>
          <w:sz w:val="28"/>
          <w:szCs w:val="28"/>
        </w:rPr>
        <w:t>-</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ской</w:t>
      </w:r>
      <w:r w:rsidRPr="001B387B">
        <w:rPr>
          <w:rFonts w:ascii="Times New Roman" w:hAnsi="Times New Roman"/>
          <w:iCs/>
          <w:sz w:val="28"/>
          <w:szCs w:val="28"/>
        </w:rPr>
        <w:t xml:space="preserve"> области, бессрочно;</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Основная общеобразовательная программа МБДОУ «Детский сад №</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20».</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Учредителем Учреждения является муниципальное образование – городской округ город Рязань Рязанской области. Функции и полномочия</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Учредителя Учреждения осуществляются администрацией города Рязани.</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МБДОУ «Детский сад № 20» является правопреемником МБДОУ «Детский</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сад № 15».</w:t>
      </w:r>
    </w:p>
    <w:p w:rsidR="00B84786" w:rsidRPr="001B387B" w:rsidP="001B387B">
      <w:pPr>
        <w:autoSpaceDE w:val="0"/>
        <w:autoSpaceDN w:val="0"/>
        <w:adjustRightInd w:val="0"/>
        <w:spacing w:after="0" w:line="240" w:lineRule="auto"/>
        <w:ind w:firstLine="708"/>
        <w:jc w:val="both"/>
        <w:rPr>
          <w:rFonts w:ascii="Times New Roman" w:hAnsi="Times New Roman"/>
          <w:iCs/>
          <w:sz w:val="28"/>
          <w:szCs w:val="28"/>
        </w:rPr>
      </w:pPr>
      <w:r w:rsidRPr="001B387B">
        <w:rPr>
          <w:rFonts w:ascii="Times New Roman" w:hAnsi="Times New Roman"/>
          <w:iCs/>
          <w:sz w:val="28"/>
          <w:szCs w:val="28"/>
        </w:rPr>
        <w:t>Учреждение создано в целях формирования общей культуры, развития</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физических, интеллектуальных, нравственных, эстетических и личностных</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качеств, формирования предпосылок к учебной деятельности, сохранения и</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укрепления здоровья детей дошкольного возраста.</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Основными видами деятельности Учреждения являются:</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дошкольное образование (первая образовательная ступень);</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осуществление необходимой коррекционной работы с детьми, имеющими проблемы в развитии речи и психических функций</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присмотр и уход за детьми;</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финансово-хозяйственная деятельность.</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Учреждение работает по пятидневной рабочей неделе с двенадцати часовым пребыванием, с 7.00 до 19.00.</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Общее количество групп – 10, с общим количеством 1</w:t>
      </w:r>
      <w:r w:rsidRPr="001B387B" w:rsidR="006569A6">
        <w:rPr>
          <w:rFonts w:ascii="Times New Roman" w:hAnsi="Times New Roman"/>
          <w:iCs/>
          <w:sz w:val="28"/>
          <w:szCs w:val="28"/>
        </w:rPr>
        <w:t xml:space="preserve">82 </w:t>
      </w:r>
      <w:r w:rsidRPr="001B387B">
        <w:rPr>
          <w:rFonts w:ascii="Times New Roman" w:hAnsi="Times New Roman"/>
          <w:iCs/>
          <w:sz w:val="28"/>
          <w:szCs w:val="28"/>
        </w:rPr>
        <w:t>ребенка.</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Из них по адресу Первомайский проспект, дом 19 располагаются 6 групп:</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sidR="00640907">
        <w:rPr>
          <w:rFonts w:ascii="Times New Roman" w:hAnsi="Times New Roman"/>
          <w:iCs/>
          <w:sz w:val="28"/>
          <w:szCs w:val="28"/>
        </w:rPr>
        <w:t>четыре</w:t>
      </w:r>
      <w:r w:rsidRPr="001B387B">
        <w:rPr>
          <w:rFonts w:ascii="Times New Roman" w:hAnsi="Times New Roman"/>
          <w:iCs/>
          <w:sz w:val="28"/>
          <w:szCs w:val="28"/>
        </w:rPr>
        <w:t xml:space="preserve"> общеобразовательные группы;</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sidR="00640907">
        <w:rPr>
          <w:rFonts w:ascii="Times New Roman" w:hAnsi="Times New Roman"/>
          <w:iCs/>
          <w:sz w:val="28"/>
          <w:szCs w:val="28"/>
        </w:rPr>
        <w:t xml:space="preserve">четыре </w:t>
      </w:r>
      <w:r w:rsidRPr="001B387B">
        <w:rPr>
          <w:rFonts w:ascii="Times New Roman" w:hAnsi="Times New Roman"/>
          <w:iCs/>
          <w:sz w:val="28"/>
          <w:szCs w:val="28"/>
        </w:rPr>
        <w:t>группы для детей с тяжелыми нарушениями речи;</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Symbol" w:hAnsi="Symbol" w:cs="Symbol"/>
          <w:iCs/>
          <w:sz w:val="28"/>
          <w:szCs w:val="28"/>
        </w:rPr>
        <w:sym w:font="Symbol" w:char="F0BE"/>
      </w:r>
      <w:r w:rsidRPr="001B387B">
        <w:rPr>
          <w:rFonts w:ascii="Symbol" w:hAnsi="Symbol" w:cs="Symbol"/>
          <w:iCs/>
          <w:sz w:val="28"/>
          <w:szCs w:val="28"/>
        </w:rPr>
        <w:sym w:font="Symbol" w:char="F020"/>
      </w:r>
      <w:r w:rsidRPr="001B387B">
        <w:rPr>
          <w:rFonts w:ascii="Times New Roman" w:hAnsi="Times New Roman"/>
          <w:iCs/>
          <w:sz w:val="28"/>
          <w:szCs w:val="28"/>
        </w:rPr>
        <w:t>две группы для детей с задержкой психического развития</w:t>
      </w:r>
    </w:p>
    <w:p w:rsidR="00B84786" w:rsidRPr="001B387B" w:rsidP="001B387B">
      <w:pPr>
        <w:autoSpaceDE w:val="0"/>
        <w:autoSpaceDN w:val="0"/>
        <w:adjustRightInd w:val="0"/>
        <w:spacing w:after="0" w:line="240" w:lineRule="auto"/>
        <w:jc w:val="both"/>
        <w:rPr>
          <w:rFonts w:ascii="Times New Roman" w:hAnsi="Times New Roman"/>
          <w:iCs/>
          <w:sz w:val="28"/>
          <w:szCs w:val="28"/>
        </w:rPr>
      </w:pPr>
      <w:r w:rsidRPr="001B387B">
        <w:rPr>
          <w:rFonts w:ascii="Times New Roman" w:hAnsi="Times New Roman"/>
          <w:iCs/>
          <w:sz w:val="28"/>
          <w:szCs w:val="28"/>
        </w:rPr>
        <w:t>Из них по адресу Пожа</w:t>
      </w:r>
      <w:r w:rsidRPr="001B387B" w:rsidR="00640907">
        <w:rPr>
          <w:rFonts w:ascii="Times New Roman" w:hAnsi="Times New Roman"/>
          <w:iCs/>
          <w:sz w:val="28"/>
          <w:szCs w:val="28"/>
        </w:rPr>
        <w:t>лостина, дом 4, располагаются две группы для детей с ТНР и две общеразвивающей направленности.</w:t>
      </w:r>
    </w:p>
    <w:p w:rsidR="00B84786" w:rsidRPr="001B387B" w:rsidP="001B387B">
      <w:pPr>
        <w:jc w:val="both"/>
        <w:rPr>
          <w:rFonts w:ascii="Times New Roman" w:hAnsi="Times New Roman"/>
          <w:sz w:val="28"/>
          <w:szCs w:val="28"/>
        </w:rPr>
      </w:pPr>
    </w:p>
    <w:p w:rsidR="00CC7614" w:rsidP="00A965B0">
      <w:pPr>
        <w:pStyle w:val="ListParagraph"/>
        <w:numPr>
          <w:ilvl w:val="1"/>
          <w:numId w:val="2"/>
        </w:numPr>
        <w:jc w:val="center"/>
        <w:rPr>
          <w:b/>
          <w:color w:val="000000"/>
          <w:sz w:val="28"/>
          <w:szCs w:val="28"/>
        </w:rPr>
      </w:pPr>
      <w:r w:rsidRPr="00A965B0">
        <w:rPr>
          <w:b/>
          <w:sz w:val="28"/>
          <w:szCs w:val="28"/>
        </w:rPr>
        <w:t xml:space="preserve">Анализ исходного </w:t>
      </w:r>
      <w:r w:rsidRPr="00A965B0">
        <w:rPr>
          <w:b/>
          <w:color w:val="000000"/>
          <w:sz w:val="28"/>
          <w:szCs w:val="28"/>
        </w:rPr>
        <w:t>состояния ДОУ</w:t>
      </w:r>
    </w:p>
    <w:p w:rsidR="00A965B0" w:rsidRPr="00A965B0" w:rsidP="00A965B0">
      <w:pPr>
        <w:pStyle w:val="ListParagraph"/>
        <w:ind w:left="1429"/>
        <w:rPr>
          <w:b/>
          <w:color w:val="000000"/>
          <w:sz w:val="28"/>
          <w:szCs w:val="28"/>
        </w:rPr>
      </w:pPr>
    </w:p>
    <w:p w:rsidR="00CC7614" w:rsidRPr="00C3482A" w:rsidP="00CC7614">
      <w:pPr>
        <w:ind w:firstLine="709"/>
        <w:jc w:val="both"/>
        <w:rPr>
          <w:rFonts w:ascii="Times New Roman" w:hAnsi="Times New Roman"/>
          <w:b/>
          <w:color w:val="000000"/>
          <w:sz w:val="28"/>
          <w:szCs w:val="28"/>
        </w:rPr>
      </w:pPr>
      <w:r w:rsidRPr="00C3482A">
        <w:rPr>
          <w:rFonts w:ascii="Times New Roman" w:hAnsi="Times New Roman"/>
          <w:color w:val="000000"/>
          <w:sz w:val="28"/>
          <w:szCs w:val="28"/>
        </w:rPr>
        <w:t>Коллектив детского сада взаимодействует с учреждениями здравоохранения, образования и культуры, с целью улучшения и обогащения содержания педагогического процесса.</w:t>
      </w:r>
      <w:r w:rsidR="00A965B0">
        <w:rPr>
          <w:rFonts w:ascii="Times New Roman" w:hAnsi="Times New Roman"/>
          <w:color w:val="000000"/>
          <w:sz w:val="28"/>
          <w:szCs w:val="28"/>
        </w:rPr>
        <w:t xml:space="preserve"> Активно реализует </w:t>
      </w:r>
      <w:r w:rsidR="00A965B0">
        <w:rPr>
          <w:rFonts w:ascii="Times New Roman" w:hAnsi="Times New Roman"/>
          <w:color w:val="000000"/>
          <w:sz w:val="28"/>
          <w:szCs w:val="28"/>
        </w:rPr>
        <w:t>онлайн</w:t>
      </w:r>
      <w:r w:rsidR="00A965B0">
        <w:rPr>
          <w:rFonts w:ascii="Times New Roman" w:hAnsi="Times New Roman"/>
          <w:color w:val="000000"/>
          <w:sz w:val="28"/>
          <w:szCs w:val="28"/>
        </w:rPr>
        <w:t xml:space="preserve"> сотрудничество с социумом.</w:t>
      </w:r>
      <w:r w:rsidRPr="00C3482A">
        <w:rPr>
          <w:rFonts w:ascii="Times New Roman" w:hAnsi="Times New Roman"/>
          <w:color w:val="000000"/>
          <w:sz w:val="28"/>
          <w:szCs w:val="28"/>
        </w:rPr>
        <w:t xml:space="preserve"> Окружающая социальная среда содействует развитию познавательной деятельности дошкольников, формирует определенные представления о близких и конкретных фактах общественной жизни, труда и быта людей, удовлетворяет интеллектуальные, эмоциональные, эстетические запросы, потребности в физическом развитии и дает возможность приобщать детей к русской культуре.</w:t>
      </w:r>
    </w:p>
    <w:p w:rsidR="00CC7614" w:rsidRPr="00A965B0" w:rsidP="00A965B0">
      <w:pPr>
        <w:pStyle w:val="ListParagraph"/>
        <w:numPr>
          <w:ilvl w:val="1"/>
          <w:numId w:val="2"/>
        </w:numPr>
        <w:autoSpaceDE w:val="0"/>
        <w:autoSpaceDN w:val="0"/>
        <w:adjustRightInd w:val="0"/>
        <w:jc w:val="center"/>
        <w:rPr>
          <w:b/>
          <w:bCs/>
          <w:color w:val="000000"/>
          <w:sz w:val="28"/>
          <w:szCs w:val="28"/>
        </w:rPr>
      </w:pPr>
      <w:r w:rsidRPr="00A965B0">
        <w:rPr>
          <w:b/>
          <w:bCs/>
          <w:color w:val="000000"/>
          <w:sz w:val="28"/>
          <w:szCs w:val="28"/>
        </w:rPr>
        <w:t>Характеристика кадрового обеспечения образовательного учреждения</w:t>
      </w:r>
    </w:p>
    <w:p w:rsidR="00CC7614" w:rsidRPr="00C3482A" w:rsidP="00CC7614">
      <w:pPr>
        <w:autoSpaceDE w:val="0"/>
        <w:autoSpaceDN w:val="0"/>
        <w:adjustRightInd w:val="0"/>
        <w:spacing w:after="0"/>
        <w:ind w:firstLine="709"/>
        <w:jc w:val="center"/>
        <w:rPr>
          <w:rFonts w:ascii="Times New Roman" w:hAnsi="Times New Roman"/>
          <w:color w:val="000000"/>
          <w:sz w:val="28"/>
          <w:szCs w:val="28"/>
        </w:rPr>
      </w:pP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xml:space="preserve">Дошкольное учреждение полностью укомплектовано педагогическими кадрами и обслуживающим  персоналом. В МБДОУ «Детский сад № </w:t>
      </w:r>
      <w:r w:rsidRPr="00C3482A" w:rsidR="005E03AD">
        <w:rPr>
          <w:rFonts w:ascii="Times New Roman" w:hAnsi="Times New Roman"/>
          <w:color w:val="000000"/>
          <w:sz w:val="28"/>
          <w:szCs w:val="28"/>
        </w:rPr>
        <w:t>20</w:t>
      </w:r>
      <w:r w:rsidRPr="00C3482A">
        <w:rPr>
          <w:rFonts w:ascii="Times New Roman" w:hAnsi="Times New Roman"/>
          <w:color w:val="000000"/>
          <w:sz w:val="28"/>
          <w:szCs w:val="28"/>
        </w:rPr>
        <w:t>» работают: заведующий,1 заместитель заведующего по воспитательной и методической работе, 1 заместитель заведующего по административно-хозяйственной работе, 2</w:t>
      </w:r>
      <w:r w:rsidRPr="00C3482A" w:rsidR="005E03AD">
        <w:rPr>
          <w:rFonts w:ascii="Times New Roman" w:hAnsi="Times New Roman"/>
          <w:color w:val="000000"/>
          <w:sz w:val="28"/>
          <w:szCs w:val="28"/>
        </w:rPr>
        <w:t>0</w:t>
      </w:r>
      <w:r w:rsidRPr="00C3482A" w:rsidR="00411792">
        <w:rPr>
          <w:rFonts w:ascii="Times New Roman" w:hAnsi="Times New Roman"/>
          <w:color w:val="000000"/>
          <w:sz w:val="28"/>
          <w:szCs w:val="28"/>
        </w:rPr>
        <w:t xml:space="preserve"> воспитателей</w:t>
      </w:r>
      <w:r w:rsidR="00C3482A">
        <w:rPr>
          <w:rFonts w:ascii="Times New Roman" w:hAnsi="Times New Roman"/>
          <w:color w:val="000000"/>
          <w:sz w:val="28"/>
          <w:szCs w:val="28"/>
        </w:rPr>
        <w:t>,  2 музыкальных руководителя, 3</w:t>
      </w:r>
      <w:r w:rsidRPr="00C3482A">
        <w:rPr>
          <w:rFonts w:ascii="Times New Roman" w:hAnsi="Times New Roman"/>
          <w:color w:val="000000"/>
          <w:sz w:val="28"/>
          <w:szCs w:val="28"/>
        </w:rPr>
        <w:t xml:space="preserve"> учителя-логопеда, </w:t>
      </w:r>
      <w:r w:rsidRPr="00C3482A" w:rsidR="00411792">
        <w:rPr>
          <w:rFonts w:ascii="Times New Roman" w:hAnsi="Times New Roman"/>
          <w:color w:val="000000"/>
          <w:sz w:val="28"/>
          <w:szCs w:val="28"/>
        </w:rPr>
        <w:t xml:space="preserve">1 учитель-дефектолог, 1 </w:t>
      </w:r>
      <w:r w:rsidRPr="00C3482A" w:rsidR="00411792">
        <w:rPr>
          <w:rFonts w:ascii="Times New Roman" w:hAnsi="Times New Roman"/>
          <w:color w:val="000000"/>
          <w:sz w:val="28"/>
          <w:szCs w:val="28"/>
        </w:rPr>
        <w:t>тьютер</w:t>
      </w:r>
      <w:r w:rsidRPr="00C3482A" w:rsidR="00411792">
        <w:rPr>
          <w:rFonts w:ascii="Times New Roman" w:hAnsi="Times New Roman"/>
          <w:color w:val="000000"/>
          <w:sz w:val="28"/>
          <w:szCs w:val="28"/>
        </w:rPr>
        <w:t xml:space="preserve">, 2 </w:t>
      </w:r>
      <w:r w:rsidRPr="00C3482A">
        <w:rPr>
          <w:rFonts w:ascii="Times New Roman" w:hAnsi="Times New Roman"/>
          <w:color w:val="000000"/>
          <w:sz w:val="28"/>
          <w:szCs w:val="28"/>
        </w:rPr>
        <w:t>педагог</w:t>
      </w:r>
      <w:r w:rsidRPr="00C3482A" w:rsidR="00411792">
        <w:rPr>
          <w:rFonts w:ascii="Times New Roman" w:hAnsi="Times New Roman"/>
          <w:color w:val="000000"/>
          <w:sz w:val="28"/>
          <w:szCs w:val="28"/>
        </w:rPr>
        <w:t>а</w:t>
      </w:r>
      <w:r w:rsidRPr="00C3482A">
        <w:rPr>
          <w:rFonts w:ascii="Times New Roman" w:hAnsi="Times New Roman"/>
          <w:color w:val="000000"/>
          <w:sz w:val="28"/>
          <w:szCs w:val="28"/>
        </w:rPr>
        <w:t>-психолог</w:t>
      </w:r>
      <w:r w:rsidRPr="00C3482A" w:rsidR="00411792">
        <w:rPr>
          <w:rFonts w:ascii="Times New Roman" w:hAnsi="Times New Roman"/>
          <w:color w:val="000000"/>
          <w:sz w:val="28"/>
          <w:szCs w:val="28"/>
        </w:rPr>
        <w:t>а</w:t>
      </w:r>
      <w:r w:rsidRPr="00C3482A">
        <w:rPr>
          <w:rFonts w:ascii="Times New Roman" w:hAnsi="Times New Roman"/>
          <w:color w:val="000000"/>
          <w:sz w:val="28"/>
          <w:szCs w:val="28"/>
        </w:rPr>
        <w:t>,1 инструктор по физической культуре.</w:t>
      </w:r>
    </w:p>
    <w:p w:rsidR="00CC7614"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Важнейшими показателями, влияющими на результативность педагогического  процесса, являются условия его организации, анализ которых позволит наметить пути совершенствования. Главным условием являются человеческие ресурсы, а именно – педагогические кадры учреждения. Качественные изменения кадрового состава МБДОУ отражены в нижеследующих таблицах.</w:t>
      </w:r>
    </w:p>
    <w:p w:rsidR="00A965B0" w:rsidP="00CC7614">
      <w:pPr>
        <w:autoSpaceDE w:val="0"/>
        <w:autoSpaceDN w:val="0"/>
        <w:adjustRightInd w:val="0"/>
        <w:spacing w:after="0"/>
        <w:ind w:firstLine="709"/>
        <w:jc w:val="both"/>
        <w:rPr>
          <w:rFonts w:ascii="Times New Roman" w:hAnsi="Times New Roman"/>
          <w:color w:val="000000"/>
          <w:sz w:val="28"/>
          <w:szCs w:val="28"/>
        </w:rPr>
      </w:pPr>
    </w:p>
    <w:p w:rsidR="00D77C23" w:rsidP="00CC7614">
      <w:pPr>
        <w:autoSpaceDE w:val="0"/>
        <w:autoSpaceDN w:val="0"/>
        <w:adjustRightInd w:val="0"/>
        <w:spacing w:after="0"/>
        <w:ind w:firstLine="709"/>
        <w:jc w:val="both"/>
        <w:rPr>
          <w:rFonts w:ascii="Times New Roman" w:hAnsi="Times New Roman"/>
          <w:color w:val="000000"/>
          <w:sz w:val="28"/>
          <w:szCs w:val="28"/>
        </w:rPr>
      </w:pPr>
    </w:p>
    <w:p w:rsidR="00D77C23" w:rsidP="00CC7614">
      <w:pPr>
        <w:autoSpaceDE w:val="0"/>
        <w:autoSpaceDN w:val="0"/>
        <w:adjustRightInd w:val="0"/>
        <w:spacing w:after="0"/>
        <w:ind w:firstLine="709"/>
        <w:jc w:val="both"/>
        <w:rPr>
          <w:rFonts w:ascii="Times New Roman" w:hAnsi="Times New Roman"/>
          <w:color w:val="000000"/>
          <w:sz w:val="28"/>
          <w:szCs w:val="28"/>
        </w:rPr>
      </w:pPr>
    </w:p>
    <w:p w:rsidR="00831F49" w:rsidP="00CC7614">
      <w:pPr>
        <w:autoSpaceDE w:val="0"/>
        <w:autoSpaceDN w:val="0"/>
        <w:adjustRightInd w:val="0"/>
        <w:spacing w:after="0"/>
        <w:ind w:firstLine="709"/>
        <w:jc w:val="both"/>
        <w:rPr>
          <w:rFonts w:ascii="Times New Roman" w:hAnsi="Times New Roman"/>
          <w:color w:val="000000"/>
          <w:sz w:val="28"/>
          <w:szCs w:val="28"/>
        </w:rPr>
      </w:pPr>
    </w:p>
    <w:p w:rsidR="00A965B0" w:rsidRPr="00C3482A" w:rsidP="00CC7614">
      <w:pPr>
        <w:autoSpaceDE w:val="0"/>
        <w:autoSpaceDN w:val="0"/>
        <w:adjustRightInd w:val="0"/>
        <w:spacing w:after="0"/>
        <w:ind w:firstLine="709"/>
        <w:jc w:val="both"/>
        <w:rPr>
          <w:rFonts w:ascii="Times New Roman" w:hAnsi="Times New Roman"/>
          <w:color w:val="000000"/>
          <w:sz w:val="28"/>
          <w:szCs w:val="28"/>
        </w:rPr>
      </w:pPr>
    </w:p>
    <w:p w:rsidR="00CC7614" w:rsidRPr="00C3482A" w:rsidP="00CC7614">
      <w:pPr>
        <w:autoSpaceDE w:val="0"/>
        <w:autoSpaceDN w:val="0"/>
        <w:adjustRightInd w:val="0"/>
        <w:spacing w:after="0"/>
        <w:ind w:firstLine="709"/>
        <w:jc w:val="right"/>
        <w:rPr>
          <w:rFonts w:ascii="Times New Roman" w:hAnsi="Times New Roman"/>
          <w:i/>
          <w:color w:val="000000"/>
          <w:sz w:val="28"/>
          <w:szCs w:val="28"/>
        </w:rPr>
      </w:pPr>
      <w:r w:rsidRPr="00C3482A">
        <w:rPr>
          <w:rFonts w:ascii="Times New Roman" w:hAnsi="Times New Roman"/>
          <w:i/>
          <w:color w:val="000000"/>
          <w:sz w:val="28"/>
          <w:szCs w:val="28"/>
        </w:rPr>
        <w:t>Таблица 1</w:t>
      </w:r>
    </w:p>
    <w:tbl>
      <w:tblPr>
        <w:tblStyle w:val="TableNormal"/>
        <w:tblW w:w="9320" w:type="dxa"/>
        <w:tblInd w:w="286" w:type="dxa"/>
        <w:tblBorders>
          <w:top w:val="single" w:sz="8" w:space="0" w:color="CCC0D9"/>
          <w:left w:val="single" w:sz="8" w:space="0" w:color="FABF8F"/>
          <w:bottom w:val="single" w:sz="8" w:space="0" w:color="CCC0D9"/>
          <w:right w:val="single" w:sz="8" w:space="0" w:color="CCC0D9"/>
          <w:insideH w:val="single" w:sz="8" w:space="0" w:color="CCC0D9"/>
          <w:insideV w:val="single" w:sz="8" w:space="0" w:color="CCC0D9"/>
        </w:tblBorders>
        <w:tblLayout w:type="fixed"/>
        <w:tblLook w:val="04A0"/>
      </w:tblPr>
      <w:tblGrid>
        <w:gridCol w:w="1384"/>
        <w:gridCol w:w="1132"/>
        <w:gridCol w:w="1275"/>
        <w:gridCol w:w="1276"/>
        <w:gridCol w:w="1276"/>
        <w:gridCol w:w="1417"/>
        <w:gridCol w:w="1560"/>
      </w:tblGrid>
      <w:tr w:rsidTr="00C3482A">
        <w:tblPrEx>
          <w:tblW w:w="9320" w:type="dxa"/>
          <w:tblInd w:w="286" w:type="dxa"/>
          <w:tblBorders>
            <w:top w:val="single" w:sz="8" w:space="0" w:color="CCC0D9"/>
            <w:left w:val="single" w:sz="8" w:space="0" w:color="FABF8F"/>
            <w:bottom w:val="single" w:sz="8" w:space="0" w:color="CCC0D9"/>
            <w:right w:val="single" w:sz="8" w:space="0" w:color="CCC0D9"/>
            <w:insideH w:val="single" w:sz="8" w:space="0" w:color="CCC0D9"/>
            <w:insideV w:val="single" w:sz="8" w:space="0" w:color="CCC0D9"/>
          </w:tblBorders>
          <w:tblLayout w:type="fixed"/>
          <w:tblLook w:val="04A0"/>
        </w:tblPrEx>
        <w:tc>
          <w:tcPr>
            <w:tcW w:w="1384" w:type="dxa"/>
            <w:vMerge w:val="restart"/>
            <w:shd w:val="clear" w:color="auto" w:fill="FFFFFF" w:themeFill="background1"/>
            <w:hideMark/>
          </w:tcPr>
          <w:p w:rsidR="00CC7614" w:rsidRPr="00CE08F4" w:rsidP="005F052E">
            <w:pPr>
              <w:autoSpaceDE w:val="0"/>
              <w:autoSpaceDN w:val="0"/>
              <w:adjustRightInd w:val="0"/>
              <w:spacing w:after="0"/>
              <w:jc w:val="both"/>
              <w:rPr>
                <w:rFonts w:ascii="Times New Roman" w:hAnsi="Times New Roman"/>
                <w:b/>
                <w:bCs/>
                <w:sz w:val="24"/>
                <w:szCs w:val="28"/>
              </w:rPr>
            </w:pPr>
            <w:r w:rsidRPr="00CE08F4">
              <w:rPr>
                <w:rFonts w:ascii="Times New Roman" w:hAnsi="Times New Roman"/>
                <w:b/>
                <w:bCs/>
                <w:sz w:val="24"/>
                <w:szCs w:val="28"/>
              </w:rPr>
              <w:t>Год</w:t>
            </w:r>
          </w:p>
        </w:tc>
        <w:tc>
          <w:tcPr>
            <w:tcW w:w="1132" w:type="dxa"/>
            <w:vMerge w:val="restart"/>
            <w:shd w:val="clear" w:color="auto" w:fill="FFFFFF" w:themeFill="background1"/>
            <w:hideMark/>
          </w:tcPr>
          <w:p w:rsidR="00CC7614" w:rsidRPr="00CE08F4" w:rsidP="00870265">
            <w:pPr>
              <w:autoSpaceDE w:val="0"/>
              <w:autoSpaceDN w:val="0"/>
              <w:adjustRightInd w:val="0"/>
              <w:spacing w:after="0"/>
              <w:jc w:val="both"/>
              <w:rPr>
                <w:rFonts w:ascii="Times New Roman" w:hAnsi="Times New Roman"/>
                <w:b/>
                <w:bCs/>
                <w:sz w:val="24"/>
                <w:szCs w:val="28"/>
              </w:rPr>
            </w:pPr>
            <w:r w:rsidRPr="00CE08F4">
              <w:rPr>
                <w:rFonts w:ascii="Times New Roman" w:hAnsi="Times New Roman"/>
                <w:b/>
                <w:bCs/>
                <w:sz w:val="24"/>
                <w:szCs w:val="28"/>
              </w:rPr>
              <w:t xml:space="preserve">Всего </w:t>
            </w:r>
            <w:r w:rsidRPr="00CE08F4">
              <w:rPr>
                <w:rFonts w:ascii="Times New Roman" w:hAnsi="Times New Roman"/>
                <w:b/>
                <w:bCs/>
                <w:sz w:val="24"/>
                <w:szCs w:val="28"/>
              </w:rPr>
              <w:t>педаго</w:t>
            </w:r>
            <w:r w:rsidR="00831F49">
              <w:rPr>
                <w:rFonts w:ascii="Times New Roman" w:hAnsi="Times New Roman"/>
                <w:b/>
                <w:bCs/>
                <w:sz w:val="24"/>
                <w:szCs w:val="28"/>
              </w:rPr>
              <w:t>-</w:t>
            </w:r>
            <w:r w:rsidRPr="00CE08F4">
              <w:rPr>
                <w:rFonts w:ascii="Times New Roman" w:hAnsi="Times New Roman"/>
                <w:b/>
                <w:bCs/>
                <w:sz w:val="24"/>
                <w:szCs w:val="28"/>
              </w:rPr>
              <w:t>гов</w:t>
            </w:r>
          </w:p>
        </w:tc>
        <w:tc>
          <w:tcPr>
            <w:tcW w:w="3827" w:type="dxa"/>
            <w:gridSpan w:val="3"/>
            <w:tcBorders>
              <w:bottom w:val="single" w:sz="8" w:space="0" w:color="CCC0D9"/>
            </w:tcBorders>
            <w:shd w:val="clear" w:color="auto" w:fill="FFFFFF" w:themeFill="background1"/>
            <w:hideMark/>
          </w:tcPr>
          <w:p w:rsidR="00CC7614" w:rsidRPr="00CE08F4" w:rsidP="00870265">
            <w:pPr>
              <w:autoSpaceDE w:val="0"/>
              <w:autoSpaceDN w:val="0"/>
              <w:adjustRightInd w:val="0"/>
              <w:spacing w:after="0"/>
              <w:ind w:firstLine="33"/>
              <w:jc w:val="both"/>
              <w:rPr>
                <w:rFonts w:ascii="Times New Roman" w:hAnsi="Times New Roman"/>
                <w:b/>
                <w:bCs/>
                <w:sz w:val="24"/>
                <w:szCs w:val="28"/>
              </w:rPr>
            </w:pPr>
            <w:r w:rsidRPr="00CE08F4">
              <w:rPr>
                <w:rFonts w:ascii="Times New Roman" w:hAnsi="Times New Roman"/>
                <w:b/>
                <w:bCs/>
                <w:sz w:val="24"/>
                <w:szCs w:val="28"/>
              </w:rPr>
              <w:t>Квалификационная категория %(чел)</w:t>
            </w:r>
          </w:p>
        </w:tc>
        <w:tc>
          <w:tcPr>
            <w:tcW w:w="2977" w:type="dxa"/>
            <w:gridSpan w:val="2"/>
            <w:tcBorders>
              <w:bottom w:val="single" w:sz="8" w:space="0" w:color="CCC0D9"/>
            </w:tcBorders>
            <w:shd w:val="clear" w:color="auto" w:fill="FFFFFF" w:themeFill="background1"/>
            <w:hideMark/>
          </w:tcPr>
          <w:p w:rsidR="00CC7614" w:rsidRPr="00CE08F4" w:rsidP="00870265">
            <w:pPr>
              <w:autoSpaceDE w:val="0"/>
              <w:autoSpaceDN w:val="0"/>
              <w:adjustRightInd w:val="0"/>
              <w:spacing w:after="0"/>
              <w:ind w:firstLine="34"/>
              <w:jc w:val="both"/>
              <w:rPr>
                <w:rFonts w:ascii="Times New Roman" w:hAnsi="Times New Roman"/>
                <w:b/>
                <w:bCs/>
                <w:sz w:val="24"/>
                <w:szCs w:val="28"/>
              </w:rPr>
            </w:pPr>
            <w:r w:rsidRPr="00CE08F4">
              <w:rPr>
                <w:rFonts w:ascii="Times New Roman" w:hAnsi="Times New Roman"/>
                <w:b/>
                <w:bCs/>
                <w:sz w:val="24"/>
                <w:szCs w:val="28"/>
              </w:rPr>
              <w:t>Образование %(чел)</w:t>
            </w:r>
          </w:p>
        </w:tc>
      </w:tr>
      <w:tr w:rsidTr="00C3482A">
        <w:tblPrEx>
          <w:tblW w:w="9320" w:type="dxa"/>
          <w:tblInd w:w="286" w:type="dxa"/>
          <w:tblLayout w:type="fixed"/>
          <w:tblLook w:val="04A0"/>
        </w:tblPrEx>
        <w:tc>
          <w:tcPr>
            <w:tcW w:w="1384" w:type="dxa"/>
            <w:vMerge/>
            <w:tcBorders>
              <w:bottom w:val="single" w:sz="8" w:space="0" w:color="CCC0D9"/>
            </w:tcBorders>
            <w:shd w:val="clear" w:color="auto" w:fill="FFFFFF" w:themeFill="background1"/>
            <w:hideMark/>
          </w:tcPr>
          <w:p w:rsidR="00C3482A" w:rsidRPr="00CE08F4" w:rsidP="00870265">
            <w:pPr>
              <w:autoSpaceDE w:val="0"/>
              <w:autoSpaceDN w:val="0"/>
              <w:adjustRightInd w:val="0"/>
              <w:spacing w:after="0"/>
              <w:ind w:firstLine="709"/>
              <w:jc w:val="both"/>
              <w:rPr>
                <w:rFonts w:ascii="Times New Roman" w:hAnsi="Times New Roman"/>
                <w:b/>
                <w:bCs/>
                <w:sz w:val="24"/>
                <w:szCs w:val="28"/>
              </w:rPr>
            </w:pPr>
          </w:p>
        </w:tc>
        <w:tc>
          <w:tcPr>
            <w:tcW w:w="1132" w:type="dxa"/>
            <w:vMerge/>
            <w:tcBorders>
              <w:bottom w:val="single" w:sz="8" w:space="0" w:color="CCC0D9"/>
            </w:tcBorders>
            <w:shd w:val="clear" w:color="auto" w:fill="FFFFFF" w:themeFill="background1"/>
            <w:hideMark/>
          </w:tcPr>
          <w:p w:rsidR="00C3482A" w:rsidRPr="00CE08F4" w:rsidP="00870265">
            <w:pPr>
              <w:autoSpaceDE w:val="0"/>
              <w:autoSpaceDN w:val="0"/>
              <w:adjustRightInd w:val="0"/>
              <w:spacing w:after="0"/>
              <w:ind w:firstLine="709"/>
              <w:jc w:val="both"/>
              <w:rPr>
                <w:rFonts w:ascii="Times New Roman" w:hAnsi="Times New Roman"/>
                <w:sz w:val="24"/>
                <w:szCs w:val="28"/>
              </w:rPr>
            </w:pPr>
          </w:p>
        </w:tc>
        <w:tc>
          <w:tcPr>
            <w:tcW w:w="1275" w:type="dxa"/>
            <w:tcBorders>
              <w:bottom w:val="single" w:sz="8" w:space="0" w:color="CCC0D9"/>
            </w:tcBorders>
            <w:shd w:val="clear" w:color="auto" w:fill="FFFFFF" w:themeFill="background1"/>
            <w:hideMark/>
          </w:tcPr>
          <w:p w:rsidR="00C3482A" w:rsidRPr="00CE08F4" w:rsidP="00870265">
            <w:pPr>
              <w:autoSpaceDE w:val="0"/>
              <w:autoSpaceDN w:val="0"/>
              <w:adjustRightInd w:val="0"/>
              <w:spacing w:after="0"/>
              <w:jc w:val="both"/>
              <w:rPr>
                <w:rFonts w:ascii="Times New Roman" w:hAnsi="Times New Roman"/>
                <w:b/>
                <w:sz w:val="24"/>
                <w:szCs w:val="28"/>
              </w:rPr>
            </w:pPr>
            <w:r w:rsidRPr="00CE08F4">
              <w:rPr>
                <w:rFonts w:ascii="Times New Roman" w:hAnsi="Times New Roman"/>
                <w:b/>
                <w:sz w:val="24"/>
                <w:szCs w:val="28"/>
              </w:rPr>
              <w:t>высшая</w:t>
            </w:r>
          </w:p>
        </w:tc>
        <w:tc>
          <w:tcPr>
            <w:tcW w:w="1276" w:type="dxa"/>
            <w:tcBorders>
              <w:bottom w:val="single" w:sz="8" w:space="0" w:color="CCC0D9"/>
            </w:tcBorders>
            <w:shd w:val="clear" w:color="auto" w:fill="FFFFFF" w:themeFill="background1"/>
            <w:hideMark/>
          </w:tcPr>
          <w:p w:rsidR="00C3482A" w:rsidRPr="00CE08F4" w:rsidP="00870265">
            <w:pPr>
              <w:autoSpaceDE w:val="0"/>
              <w:autoSpaceDN w:val="0"/>
              <w:adjustRightInd w:val="0"/>
              <w:spacing w:after="0"/>
              <w:jc w:val="both"/>
              <w:rPr>
                <w:rFonts w:ascii="Times New Roman" w:hAnsi="Times New Roman"/>
                <w:b/>
                <w:sz w:val="24"/>
                <w:szCs w:val="28"/>
              </w:rPr>
            </w:pPr>
            <w:r w:rsidRPr="00CE08F4">
              <w:rPr>
                <w:rFonts w:ascii="Times New Roman" w:hAnsi="Times New Roman"/>
                <w:b/>
                <w:sz w:val="24"/>
                <w:szCs w:val="28"/>
              </w:rPr>
              <w:t>первая</w:t>
            </w:r>
          </w:p>
        </w:tc>
        <w:tc>
          <w:tcPr>
            <w:tcW w:w="1276" w:type="dxa"/>
            <w:tcBorders>
              <w:bottom w:val="single" w:sz="8" w:space="0" w:color="CCC0D9"/>
            </w:tcBorders>
            <w:shd w:val="clear" w:color="auto" w:fill="FFFFFF" w:themeFill="background1"/>
          </w:tcPr>
          <w:p w:rsidR="00C3482A" w:rsidRPr="00CE08F4" w:rsidP="00870265">
            <w:pPr>
              <w:autoSpaceDE w:val="0"/>
              <w:autoSpaceDN w:val="0"/>
              <w:adjustRightInd w:val="0"/>
              <w:spacing w:after="0"/>
              <w:jc w:val="both"/>
              <w:rPr>
                <w:rFonts w:ascii="Times New Roman" w:hAnsi="Times New Roman"/>
                <w:b/>
                <w:sz w:val="24"/>
                <w:szCs w:val="28"/>
              </w:rPr>
            </w:pPr>
            <w:r w:rsidRPr="00CE08F4">
              <w:rPr>
                <w:rFonts w:ascii="Times New Roman" w:hAnsi="Times New Roman"/>
                <w:b/>
                <w:sz w:val="24"/>
                <w:szCs w:val="28"/>
              </w:rPr>
              <w:t>соотв.</w:t>
            </w:r>
          </w:p>
          <w:p w:rsidR="00C3482A" w:rsidRPr="00CE08F4" w:rsidP="00870265">
            <w:pPr>
              <w:autoSpaceDE w:val="0"/>
              <w:autoSpaceDN w:val="0"/>
              <w:adjustRightInd w:val="0"/>
              <w:spacing w:after="0"/>
              <w:ind w:firstLine="709"/>
              <w:jc w:val="both"/>
              <w:rPr>
                <w:rFonts w:ascii="Times New Roman" w:hAnsi="Times New Roman"/>
                <w:b/>
                <w:sz w:val="24"/>
                <w:szCs w:val="28"/>
              </w:rPr>
            </w:pPr>
          </w:p>
        </w:tc>
        <w:tc>
          <w:tcPr>
            <w:tcW w:w="1417" w:type="dxa"/>
            <w:tcBorders>
              <w:bottom w:val="single" w:sz="8" w:space="0" w:color="CCC0D9"/>
            </w:tcBorders>
            <w:shd w:val="clear" w:color="auto" w:fill="FFFFFF" w:themeFill="background1"/>
            <w:hideMark/>
          </w:tcPr>
          <w:p w:rsidR="00C3482A" w:rsidRPr="00CE08F4" w:rsidP="00870265">
            <w:pPr>
              <w:autoSpaceDE w:val="0"/>
              <w:autoSpaceDN w:val="0"/>
              <w:adjustRightInd w:val="0"/>
              <w:spacing w:after="0"/>
              <w:jc w:val="both"/>
              <w:rPr>
                <w:rFonts w:ascii="Times New Roman" w:hAnsi="Times New Roman"/>
                <w:b/>
                <w:sz w:val="24"/>
                <w:szCs w:val="28"/>
              </w:rPr>
            </w:pPr>
            <w:r w:rsidRPr="00CE08F4">
              <w:rPr>
                <w:rFonts w:ascii="Times New Roman" w:hAnsi="Times New Roman"/>
                <w:b/>
                <w:sz w:val="24"/>
                <w:szCs w:val="28"/>
              </w:rPr>
              <w:t xml:space="preserve">высшее </w:t>
            </w:r>
          </w:p>
        </w:tc>
        <w:tc>
          <w:tcPr>
            <w:tcW w:w="1560" w:type="dxa"/>
            <w:tcBorders>
              <w:bottom w:val="single" w:sz="8" w:space="0" w:color="CCC0D9"/>
            </w:tcBorders>
            <w:shd w:val="clear" w:color="auto" w:fill="FFFFFF" w:themeFill="background1"/>
            <w:hideMark/>
          </w:tcPr>
          <w:p w:rsidR="00C3482A" w:rsidRPr="00CE08F4" w:rsidP="00870265">
            <w:pPr>
              <w:autoSpaceDE w:val="0"/>
              <w:autoSpaceDN w:val="0"/>
              <w:adjustRightInd w:val="0"/>
              <w:spacing w:after="0"/>
              <w:jc w:val="both"/>
              <w:rPr>
                <w:rFonts w:ascii="Times New Roman" w:hAnsi="Times New Roman"/>
                <w:b/>
                <w:color w:val="000000"/>
                <w:sz w:val="24"/>
                <w:szCs w:val="28"/>
              </w:rPr>
            </w:pPr>
            <w:r w:rsidRPr="00CE08F4">
              <w:rPr>
                <w:rFonts w:ascii="Times New Roman" w:hAnsi="Times New Roman"/>
                <w:b/>
                <w:color w:val="000000"/>
                <w:sz w:val="24"/>
                <w:szCs w:val="28"/>
              </w:rPr>
              <w:t>среднее-</w:t>
            </w:r>
            <w:r w:rsidRPr="00CE08F4">
              <w:rPr>
                <w:rFonts w:ascii="Times New Roman" w:hAnsi="Times New Roman"/>
                <w:b/>
                <w:color w:val="000000"/>
                <w:sz w:val="24"/>
                <w:szCs w:val="28"/>
              </w:rPr>
              <w:t>спец</w:t>
            </w:r>
            <w:r w:rsidRPr="00CE08F4">
              <w:rPr>
                <w:rFonts w:ascii="Times New Roman" w:hAnsi="Times New Roman"/>
                <w:b/>
                <w:color w:val="000000"/>
                <w:sz w:val="24"/>
                <w:szCs w:val="28"/>
              </w:rPr>
              <w:t>.</w:t>
            </w:r>
          </w:p>
        </w:tc>
      </w:tr>
      <w:tr w:rsidTr="00A40255">
        <w:tblPrEx>
          <w:tblW w:w="9320" w:type="dxa"/>
          <w:tblInd w:w="286" w:type="dxa"/>
          <w:tblLayout w:type="fixed"/>
          <w:tblLook w:val="04A0"/>
        </w:tblPrEx>
        <w:tc>
          <w:tcPr>
            <w:tcW w:w="1384" w:type="dxa"/>
            <w:tcBorders>
              <w:bottom w:val="single" w:sz="8" w:space="0" w:color="CCC0D9"/>
            </w:tcBorders>
            <w:shd w:val="clear" w:color="auto" w:fill="FFFFFF" w:themeFill="background1"/>
            <w:hideMark/>
          </w:tcPr>
          <w:p w:rsidR="00C3482A" w:rsidRPr="00CE08F4" w:rsidP="00C333F2">
            <w:pPr>
              <w:autoSpaceDE w:val="0"/>
              <w:autoSpaceDN w:val="0"/>
              <w:adjustRightInd w:val="0"/>
              <w:spacing w:after="0"/>
              <w:jc w:val="both"/>
              <w:rPr>
                <w:rFonts w:ascii="Times New Roman" w:hAnsi="Times New Roman"/>
                <w:b/>
                <w:bCs/>
                <w:sz w:val="24"/>
                <w:szCs w:val="28"/>
              </w:rPr>
            </w:pPr>
            <w:r w:rsidRPr="00CE08F4">
              <w:rPr>
                <w:rFonts w:ascii="Times New Roman" w:hAnsi="Times New Roman"/>
                <w:b/>
                <w:bCs/>
                <w:sz w:val="24"/>
                <w:szCs w:val="28"/>
              </w:rPr>
              <w:t>2018-2019</w:t>
            </w:r>
          </w:p>
        </w:tc>
        <w:tc>
          <w:tcPr>
            <w:tcW w:w="1132" w:type="dxa"/>
            <w:tcBorders>
              <w:bottom w:val="single" w:sz="8" w:space="0" w:color="CCC0D9"/>
            </w:tcBorders>
            <w:shd w:val="clear" w:color="auto" w:fill="FFFFFF" w:themeFill="background1"/>
            <w:hideMark/>
          </w:tcPr>
          <w:p w:rsidR="00C3482A" w:rsidRPr="00CE08F4" w:rsidP="00870265">
            <w:pPr>
              <w:autoSpaceDE w:val="0"/>
              <w:autoSpaceDN w:val="0"/>
              <w:adjustRightInd w:val="0"/>
              <w:spacing w:after="0"/>
              <w:ind w:firstLine="31"/>
              <w:jc w:val="both"/>
              <w:rPr>
                <w:rFonts w:ascii="Times New Roman" w:hAnsi="Times New Roman"/>
                <w:sz w:val="24"/>
                <w:szCs w:val="28"/>
              </w:rPr>
            </w:pPr>
            <w:r w:rsidRPr="00CE08F4">
              <w:rPr>
                <w:rFonts w:ascii="Times New Roman" w:hAnsi="Times New Roman"/>
                <w:sz w:val="24"/>
                <w:szCs w:val="28"/>
              </w:rPr>
              <w:t>27</w:t>
            </w:r>
          </w:p>
        </w:tc>
        <w:tc>
          <w:tcPr>
            <w:tcW w:w="1275" w:type="dxa"/>
            <w:tcBorders>
              <w:bottom w:val="single" w:sz="8" w:space="0" w:color="CCC0D9"/>
            </w:tcBorders>
            <w:shd w:val="clear" w:color="auto" w:fill="FFFFFF" w:themeFill="background1"/>
          </w:tcPr>
          <w:p w:rsidR="00C3482A" w:rsidRPr="00CE08F4" w:rsidP="00A4025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44,4% (12ч.)</w:t>
            </w:r>
          </w:p>
        </w:tc>
        <w:tc>
          <w:tcPr>
            <w:tcW w:w="1276" w:type="dxa"/>
            <w:tcBorders>
              <w:bottom w:val="single" w:sz="8" w:space="0" w:color="CCC0D9"/>
            </w:tcBorders>
            <w:shd w:val="clear" w:color="auto" w:fill="FFFFFF" w:themeFill="background1"/>
          </w:tcPr>
          <w:p w:rsidR="00C3482A"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3,7 %</w:t>
            </w:r>
          </w:p>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(1ч.)</w:t>
            </w:r>
          </w:p>
        </w:tc>
        <w:tc>
          <w:tcPr>
            <w:tcW w:w="1276" w:type="dxa"/>
            <w:tcBorders>
              <w:bottom w:val="single" w:sz="8" w:space="0" w:color="CCC0D9"/>
            </w:tcBorders>
            <w:shd w:val="clear" w:color="auto" w:fill="FFFFFF" w:themeFill="background1"/>
          </w:tcPr>
          <w:p w:rsidR="00C3482A" w:rsidRPr="00CE08F4" w:rsidP="00870265">
            <w:pPr>
              <w:autoSpaceDE w:val="0"/>
              <w:autoSpaceDN w:val="0"/>
              <w:adjustRightInd w:val="0"/>
              <w:spacing w:after="0"/>
              <w:ind w:hanging="108"/>
              <w:jc w:val="both"/>
              <w:rPr>
                <w:rFonts w:ascii="Times New Roman" w:hAnsi="Times New Roman"/>
                <w:sz w:val="24"/>
                <w:szCs w:val="28"/>
              </w:rPr>
            </w:pPr>
            <w:r w:rsidRPr="00CE08F4">
              <w:rPr>
                <w:rFonts w:ascii="Times New Roman" w:hAnsi="Times New Roman"/>
                <w:sz w:val="24"/>
                <w:szCs w:val="28"/>
              </w:rPr>
              <w:t xml:space="preserve"> 51,9 %</w:t>
            </w:r>
          </w:p>
          <w:p w:rsidR="00A40255" w:rsidRPr="00CE08F4" w:rsidP="00870265">
            <w:pPr>
              <w:autoSpaceDE w:val="0"/>
              <w:autoSpaceDN w:val="0"/>
              <w:adjustRightInd w:val="0"/>
              <w:spacing w:after="0"/>
              <w:ind w:hanging="108"/>
              <w:jc w:val="both"/>
              <w:rPr>
                <w:rFonts w:ascii="Times New Roman" w:hAnsi="Times New Roman"/>
                <w:sz w:val="24"/>
                <w:szCs w:val="28"/>
              </w:rPr>
            </w:pPr>
            <w:r w:rsidRPr="00CE08F4">
              <w:rPr>
                <w:rFonts w:ascii="Times New Roman" w:hAnsi="Times New Roman"/>
                <w:sz w:val="24"/>
                <w:szCs w:val="28"/>
              </w:rPr>
              <w:t>% (14ч.)</w:t>
            </w:r>
          </w:p>
        </w:tc>
        <w:tc>
          <w:tcPr>
            <w:tcW w:w="1417" w:type="dxa"/>
            <w:tcBorders>
              <w:bottom w:val="single" w:sz="8" w:space="0" w:color="CCC0D9"/>
            </w:tcBorders>
            <w:shd w:val="clear" w:color="auto" w:fill="FFFFFF" w:themeFill="background1"/>
          </w:tcPr>
          <w:p w:rsidR="00C3482A"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44,4% (12ч.)</w:t>
            </w:r>
          </w:p>
        </w:tc>
        <w:tc>
          <w:tcPr>
            <w:tcW w:w="1560" w:type="dxa"/>
            <w:tcBorders>
              <w:bottom w:val="single" w:sz="8" w:space="0" w:color="CCC0D9"/>
            </w:tcBorders>
            <w:shd w:val="clear" w:color="auto" w:fill="FFFFFF" w:themeFill="background1"/>
          </w:tcPr>
          <w:p w:rsidR="00C3482A"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55,6</w:t>
            </w:r>
            <w:r w:rsidRPr="00CE08F4" w:rsidR="00A40255">
              <w:rPr>
                <w:rFonts w:ascii="Times New Roman" w:hAnsi="Times New Roman"/>
                <w:sz w:val="24"/>
                <w:szCs w:val="28"/>
              </w:rPr>
              <w:t>% (15ч.)</w:t>
            </w:r>
          </w:p>
        </w:tc>
      </w:tr>
      <w:tr w:rsidTr="00C3482A">
        <w:tblPrEx>
          <w:tblW w:w="9320" w:type="dxa"/>
          <w:tblInd w:w="286" w:type="dxa"/>
          <w:tblLayout w:type="fixed"/>
          <w:tblLook w:val="04A0"/>
        </w:tblPrEx>
        <w:tc>
          <w:tcPr>
            <w:tcW w:w="1384" w:type="dxa"/>
            <w:tcBorders>
              <w:bottom w:val="single" w:sz="8" w:space="0" w:color="CCC0D9"/>
            </w:tcBorders>
            <w:shd w:val="clear" w:color="auto" w:fill="FFFFFF" w:themeFill="background1"/>
          </w:tcPr>
          <w:p w:rsidR="00A40255" w:rsidRPr="00CE08F4" w:rsidP="00C333F2">
            <w:pPr>
              <w:autoSpaceDE w:val="0"/>
              <w:autoSpaceDN w:val="0"/>
              <w:adjustRightInd w:val="0"/>
              <w:spacing w:after="0"/>
              <w:jc w:val="both"/>
              <w:rPr>
                <w:rFonts w:ascii="Times New Roman" w:hAnsi="Times New Roman"/>
                <w:b/>
                <w:bCs/>
                <w:sz w:val="24"/>
                <w:szCs w:val="28"/>
              </w:rPr>
            </w:pPr>
            <w:r w:rsidRPr="00CE08F4">
              <w:rPr>
                <w:rFonts w:ascii="Times New Roman" w:hAnsi="Times New Roman"/>
                <w:b/>
                <w:bCs/>
                <w:sz w:val="24"/>
                <w:szCs w:val="28"/>
              </w:rPr>
              <w:t>2019-2020</w:t>
            </w:r>
          </w:p>
        </w:tc>
        <w:tc>
          <w:tcPr>
            <w:tcW w:w="1132" w:type="dxa"/>
            <w:tcBorders>
              <w:bottom w:val="single" w:sz="8" w:space="0" w:color="CCC0D9"/>
            </w:tcBorders>
            <w:shd w:val="clear" w:color="auto" w:fill="FFFFFF" w:themeFill="background1"/>
          </w:tcPr>
          <w:p w:rsidR="00A40255" w:rsidRPr="00CE08F4" w:rsidP="00870265">
            <w:pPr>
              <w:autoSpaceDE w:val="0"/>
              <w:autoSpaceDN w:val="0"/>
              <w:adjustRightInd w:val="0"/>
              <w:spacing w:after="0"/>
              <w:ind w:firstLine="31"/>
              <w:jc w:val="both"/>
              <w:rPr>
                <w:rFonts w:ascii="Times New Roman" w:hAnsi="Times New Roman"/>
                <w:sz w:val="24"/>
                <w:szCs w:val="28"/>
              </w:rPr>
            </w:pPr>
            <w:r w:rsidRPr="00CE08F4">
              <w:rPr>
                <w:rFonts w:ascii="Times New Roman" w:hAnsi="Times New Roman"/>
                <w:sz w:val="24"/>
                <w:szCs w:val="28"/>
              </w:rPr>
              <w:t>27</w:t>
            </w:r>
          </w:p>
        </w:tc>
        <w:tc>
          <w:tcPr>
            <w:tcW w:w="1275" w:type="dxa"/>
            <w:tcBorders>
              <w:bottom w:val="single" w:sz="8" w:space="0" w:color="CCC0D9"/>
            </w:tcBorders>
            <w:shd w:val="clear" w:color="auto" w:fill="FFFFFF" w:themeFill="background1"/>
          </w:tcPr>
          <w:p w:rsidR="00A40255" w:rsidRPr="00CE08F4" w:rsidP="00F27EC0">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44,4% (12ч.)</w:t>
            </w:r>
          </w:p>
        </w:tc>
        <w:tc>
          <w:tcPr>
            <w:tcW w:w="1276" w:type="dxa"/>
            <w:tcBorders>
              <w:bottom w:val="single" w:sz="8" w:space="0" w:color="CCC0D9"/>
            </w:tcBorders>
            <w:shd w:val="clear" w:color="auto" w:fill="FFFFFF" w:themeFill="background1"/>
          </w:tcPr>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 xml:space="preserve"> 11,2 % (3ч.)</w:t>
            </w:r>
          </w:p>
        </w:tc>
        <w:tc>
          <w:tcPr>
            <w:tcW w:w="1276" w:type="dxa"/>
            <w:tcBorders>
              <w:bottom w:val="single" w:sz="8" w:space="0" w:color="CCC0D9"/>
            </w:tcBorders>
            <w:shd w:val="clear" w:color="auto" w:fill="FFFFFF" w:themeFill="background1"/>
          </w:tcPr>
          <w:p w:rsidR="00A40255" w:rsidRPr="00CE08F4" w:rsidP="00870265">
            <w:pPr>
              <w:autoSpaceDE w:val="0"/>
              <w:autoSpaceDN w:val="0"/>
              <w:adjustRightInd w:val="0"/>
              <w:spacing w:after="0"/>
              <w:ind w:hanging="108"/>
              <w:jc w:val="both"/>
              <w:rPr>
                <w:rFonts w:ascii="Times New Roman" w:hAnsi="Times New Roman"/>
                <w:sz w:val="24"/>
                <w:szCs w:val="28"/>
              </w:rPr>
            </w:pPr>
            <w:r w:rsidRPr="00CE08F4">
              <w:rPr>
                <w:rFonts w:ascii="Times New Roman" w:hAnsi="Times New Roman"/>
                <w:sz w:val="24"/>
                <w:szCs w:val="28"/>
              </w:rPr>
              <w:t xml:space="preserve"> 44,4% (12ч.)</w:t>
            </w:r>
          </w:p>
        </w:tc>
        <w:tc>
          <w:tcPr>
            <w:tcW w:w="1417" w:type="dxa"/>
            <w:tcBorders>
              <w:bottom w:val="single" w:sz="8" w:space="0" w:color="CCC0D9"/>
            </w:tcBorders>
            <w:shd w:val="clear" w:color="auto" w:fill="FFFFFF" w:themeFill="background1"/>
          </w:tcPr>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44,4% (12ч.)</w:t>
            </w:r>
          </w:p>
        </w:tc>
        <w:tc>
          <w:tcPr>
            <w:tcW w:w="1560" w:type="dxa"/>
            <w:tcBorders>
              <w:bottom w:val="single" w:sz="8" w:space="0" w:color="CCC0D9"/>
            </w:tcBorders>
            <w:shd w:val="clear" w:color="auto" w:fill="FFFFFF" w:themeFill="background1"/>
          </w:tcPr>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55,6</w:t>
            </w:r>
            <w:r w:rsidRPr="00CE08F4">
              <w:rPr>
                <w:rFonts w:ascii="Times New Roman" w:hAnsi="Times New Roman"/>
                <w:sz w:val="24"/>
                <w:szCs w:val="28"/>
              </w:rPr>
              <w:t>% (15ч.)</w:t>
            </w:r>
          </w:p>
        </w:tc>
      </w:tr>
      <w:tr w:rsidTr="00C3482A">
        <w:tblPrEx>
          <w:tblW w:w="9320" w:type="dxa"/>
          <w:tblInd w:w="286" w:type="dxa"/>
          <w:tblLayout w:type="fixed"/>
          <w:tblLook w:val="04A0"/>
        </w:tblPrEx>
        <w:tc>
          <w:tcPr>
            <w:tcW w:w="1384" w:type="dxa"/>
            <w:shd w:val="clear" w:color="auto" w:fill="FFFFFF" w:themeFill="background1"/>
          </w:tcPr>
          <w:p w:rsidR="00A40255" w:rsidRPr="00CE08F4" w:rsidP="00C333F2">
            <w:pPr>
              <w:autoSpaceDE w:val="0"/>
              <w:autoSpaceDN w:val="0"/>
              <w:adjustRightInd w:val="0"/>
              <w:spacing w:after="0"/>
              <w:jc w:val="both"/>
              <w:rPr>
                <w:rFonts w:ascii="Times New Roman" w:hAnsi="Times New Roman"/>
                <w:b/>
                <w:bCs/>
                <w:sz w:val="24"/>
                <w:szCs w:val="28"/>
              </w:rPr>
            </w:pPr>
            <w:r w:rsidRPr="00CE08F4">
              <w:rPr>
                <w:rFonts w:ascii="Times New Roman" w:hAnsi="Times New Roman"/>
                <w:b/>
                <w:bCs/>
                <w:sz w:val="24"/>
                <w:szCs w:val="28"/>
              </w:rPr>
              <w:t>2020-2021</w:t>
            </w:r>
          </w:p>
        </w:tc>
        <w:tc>
          <w:tcPr>
            <w:tcW w:w="1132" w:type="dxa"/>
            <w:shd w:val="clear" w:color="auto" w:fill="FFFFFF" w:themeFill="background1"/>
          </w:tcPr>
          <w:p w:rsidR="00A40255" w:rsidRPr="00CE08F4" w:rsidP="00870265">
            <w:pPr>
              <w:autoSpaceDE w:val="0"/>
              <w:autoSpaceDN w:val="0"/>
              <w:adjustRightInd w:val="0"/>
              <w:spacing w:after="0"/>
              <w:ind w:firstLine="31"/>
              <w:jc w:val="both"/>
              <w:rPr>
                <w:rFonts w:ascii="Times New Roman" w:hAnsi="Times New Roman"/>
                <w:sz w:val="24"/>
                <w:szCs w:val="28"/>
              </w:rPr>
            </w:pPr>
            <w:r w:rsidRPr="00CE08F4">
              <w:rPr>
                <w:rFonts w:ascii="Times New Roman" w:hAnsi="Times New Roman"/>
                <w:sz w:val="24"/>
                <w:szCs w:val="28"/>
              </w:rPr>
              <w:t>30</w:t>
            </w:r>
          </w:p>
        </w:tc>
        <w:tc>
          <w:tcPr>
            <w:tcW w:w="1275" w:type="dxa"/>
            <w:shd w:val="clear" w:color="auto" w:fill="FFFFFF" w:themeFill="background1"/>
          </w:tcPr>
          <w:p w:rsidR="00831F49"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33,3</w:t>
            </w:r>
            <w:r w:rsidRPr="00CE08F4" w:rsidR="00A40255">
              <w:rPr>
                <w:rFonts w:ascii="Times New Roman" w:hAnsi="Times New Roman"/>
                <w:sz w:val="24"/>
                <w:szCs w:val="28"/>
              </w:rPr>
              <w:t xml:space="preserve">% </w:t>
            </w:r>
          </w:p>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(10 ч.)</w:t>
            </w:r>
          </w:p>
        </w:tc>
        <w:tc>
          <w:tcPr>
            <w:tcW w:w="1276" w:type="dxa"/>
            <w:shd w:val="clear" w:color="auto" w:fill="FFFFFF" w:themeFill="background1"/>
          </w:tcPr>
          <w:p w:rsidR="00831F49"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40.1</w:t>
            </w:r>
            <w:r w:rsidRPr="00CE08F4" w:rsidR="004F12A0">
              <w:rPr>
                <w:rFonts w:ascii="Times New Roman" w:hAnsi="Times New Roman"/>
                <w:sz w:val="24"/>
                <w:szCs w:val="28"/>
              </w:rPr>
              <w:t xml:space="preserve">% </w:t>
            </w:r>
          </w:p>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(12</w:t>
            </w:r>
            <w:r w:rsidRPr="00CE08F4">
              <w:rPr>
                <w:rFonts w:ascii="Times New Roman" w:hAnsi="Times New Roman"/>
                <w:sz w:val="24"/>
                <w:szCs w:val="28"/>
              </w:rPr>
              <w:t xml:space="preserve"> ч.)</w:t>
            </w:r>
          </w:p>
        </w:tc>
        <w:tc>
          <w:tcPr>
            <w:tcW w:w="1276" w:type="dxa"/>
            <w:shd w:val="clear" w:color="auto" w:fill="FFFFFF" w:themeFill="background1"/>
          </w:tcPr>
          <w:p w:rsidR="00831F49" w:rsidP="00870265">
            <w:pPr>
              <w:autoSpaceDE w:val="0"/>
              <w:autoSpaceDN w:val="0"/>
              <w:adjustRightInd w:val="0"/>
              <w:spacing w:after="0"/>
              <w:ind w:hanging="108"/>
              <w:rPr>
                <w:rFonts w:ascii="Times New Roman" w:hAnsi="Times New Roman"/>
                <w:sz w:val="24"/>
                <w:szCs w:val="28"/>
              </w:rPr>
            </w:pPr>
            <w:r w:rsidRPr="00CE08F4">
              <w:rPr>
                <w:rFonts w:ascii="Times New Roman" w:hAnsi="Times New Roman"/>
                <w:sz w:val="24"/>
                <w:szCs w:val="28"/>
              </w:rPr>
              <w:t xml:space="preserve">26.6 </w:t>
            </w:r>
            <w:r w:rsidRPr="00CE08F4" w:rsidR="004F12A0">
              <w:rPr>
                <w:rFonts w:ascii="Times New Roman" w:hAnsi="Times New Roman"/>
                <w:sz w:val="24"/>
                <w:szCs w:val="28"/>
              </w:rPr>
              <w:t>%</w:t>
            </w:r>
          </w:p>
          <w:p w:rsidR="00A40255" w:rsidRPr="00CE08F4" w:rsidP="00870265">
            <w:pPr>
              <w:autoSpaceDE w:val="0"/>
              <w:autoSpaceDN w:val="0"/>
              <w:adjustRightInd w:val="0"/>
              <w:spacing w:after="0"/>
              <w:ind w:hanging="108"/>
              <w:rPr>
                <w:rFonts w:ascii="Times New Roman" w:hAnsi="Times New Roman"/>
                <w:sz w:val="24"/>
                <w:szCs w:val="28"/>
              </w:rPr>
            </w:pPr>
            <w:r w:rsidRPr="00CE08F4">
              <w:rPr>
                <w:rFonts w:ascii="Times New Roman" w:hAnsi="Times New Roman"/>
                <w:sz w:val="24"/>
                <w:szCs w:val="28"/>
              </w:rPr>
              <w:t xml:space="preserve"> (8</w:t>
            </w:r>
            <w:r w:rsidRPr="00CE08F4">
              <w:rPr>
                <w:rFonts w:ascii="Times New Roman" w:hAnsi="Times New Roman"/>
                <w:sz w:val="24"/>
                <w:szCs w:val="28"/>
              </w:rPr>
              <w:t xml:space="preserve"> ч.)</w:t>
            </w:r>
          </w:p>
        </w:tc>
        <w:tc>
          <w:tcPr>
            <w:tcW w:w="1417" w:type="dxa"/>
            <w:shd w:val="clear" w:color="auto" w:fill="FFFFFF" w:themeFill="background1"/>
          </w:tcPr>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59.9</w:t>
            </w:r>
            <w:r w:rsidRPr="00CE08F4">
              <w:rPr>
                <w:rFonts w:ascii="Times New Roman" w:hAnsi="Times New Roman"/>
                <w:sz w:val="24"/>
                <w:szCs w:val="28"/>
              </w:rPr>
              <w:t>% (18ч.)</w:t>
            </w:r>
          </w:p>
        </w:tc>
        <w:tc>
          <w:tcPr>
            <w:tcW w:w="1560" w:type="dxa"/>
            <w:shd w:val="clear" w:color="auto" w:fill="FFFFFF" w:themeFill="background1"/>
          </w:tcPr>
          <w:p w:rsidR="00323CBB"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40.1</w:t>
            </w:r>
            <w:r w:rsidRPr="00CE08F4" w:rsidR="00A40255">
              <w:rPr>
                <w:rFonts w:ascii="Times New Roman" w:hAnsi="Times New Roman"/>
                <w:sz w:val="24"/>
                <w:szCs w:val="28"/>
              </w:rPr>
              <w:t xml:space="preserve">% </w:t>
            </w:r>
          </w:p>
          <w:p w:rsidR="00A40255"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(12 ч.)</w:t>
            </w:r>
          </w:p>
        </w:tc>
      </w:tr>
      <w:tr w:rsidTr="00C3482A">
        <w:tblPrEx>
          <w:tblW w:w="9320" w:type="dxa"/>
          <w:tblInd w:w="286" w:type="dxa"/>
          <w:tblLayout w:type="fixed"/>
          <w:tblLook w:val="04A0"/>
        </w:tblPrEx>
        <w:tc>
          <w:tcPr>
            <w:tcW w:w="1384" w:type="dxa"/>
            <w:shd w:val="clear" w:color="auto" w:fill="FFFFFF" w:themeFill="background1"/>
          </w:tcPr>
          <w:p w:rsidR="00323CBB" w:rsidRPr="00CE08F4" w:rsidP="00C333F2">
            <w:pPr>
              <w:autoSpaceDE w:val="0"/>
              <w:autoSpaceDN w:val="0"/>
              <w:adjustRightInd w:val="0"/>
              <w:spacing w:after="0"/>
              <w:jc w:val="both"/>
              <w:rPr>
                <w:rFonts w:ascii="Times New Roman" w:hAnsi="Times New Roman"/>
                <w:b/>
                <w:bCs/>
                <w:sz w:val="24"/>
                <w:szCs w:val="28"/>
              </w:rPr>
            </w:pPr>
            <w:r w:rsidRPr="00CE08F4">
              <w:rPr>
                <w:rFonts w:ascii="Times New Roman" w:hAnsi="Times New Roman"/>
                <w:b/>
                <w:bCs/>
                <w:sz w:val="24"/>
                <w:szCs w:val="28"/>
              </w:rPr>
              <w:t>2021-2022</w:t>
            </w:r>
          </w:p>
        </w:tc>
        <w:tc>
          <w:tcPr>
            <w:tcW w:w="1132" w:type="dxa"/>
            <w:shd w:val="clear" w:color="auto" w:fill="FFFFFF" w:themeFill="background1"/>
          </w:tcPr>
          <w:p w:rsidR="00323CBB" w:rsidRPr="00CE08F4" w:rsidP="00870265">
            <w:pPr>
              <w:autoSpaceDE w:val="0"/>
              <w:autoSpaceDN w:val="0"/>
              <w:adjustRightInd w:val="0"/>
              <w:spacing w:after="0"/>
              <w:ind w:firstLine="31"/>
              <w:jc w:val="both"/>
              <w:rPr>
                <w:rFonts w:ascii="Times New Roman" w:hAnsi="Times New Roman"/>
                <w:sz w:val="24"/>
                <w:szCs w:val="28"/>
              </w:rPr>
            </w:pPr>
            <w:r w:rsidRPr="00CE08F4">
              <w:rPr>
                <w:rFonts w:ascii="Times New Roman" w:hAnsi="Times New Roman"/>
                <w:sz w:val="24"/>
                <w:szCs w:val="28"/>
              </w:rPr>
              <w:t>30</w:t>
            </w:r>
          </w:p>
        </w:tc>
        <w:tc>
          <w:tcPr>
            <w:tcW w:w="1275" w:type="dxa"/>
            <w:shd w:val="clear" w:color="auto" w:fill="FFFFFF" w:themeFill="background1"/>
          </w:tcPr>
          <w:p w:rsidR="00831F49"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 xml:space="preserve">40.1% </w:t>
            </w:r>
          </w:p>
          <w:p w:rsidR="00323CBB"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(12 ч.)</w:t>
            </w:r>
          </w:p>
        </w:tc>
        <w:tc>
          <w:tcPr>
            <w:tcW w:w="1276" w:type="dxa"/>
            <w:shd w:val="clear" w:color="auto" w:fill="FFFFFF" w:themeFill="background1"/>
          </w:tcPr>
          <w:p w:rsidR="00831F49"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 xml:space="preserve">33,3% </w:t>
            </w:r>
          </w:p>
          <w:p w:rsidR="00323CBB" w:rsidRPr="00CE08F4" w:rsidP="00870265">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(10 ч.)</w:t>
            </w:r>
          </w:p>
        </w:tc>
        <w:tc>
          <w:tcPr>
            <w:tcW w:w="1276" w:type="dxa"/>
            <w:shd w:val="clear" w:color="auto" w:fill="FFFFFF" w:themeFill="background1"/>
          </w:tcPr>
          <w:p w:rsidR="00831F49" w:rsidP="00870265">
            <w:pPr>
              <w:autoSpaceDE w:val="0"/>
              <w:autoSpaceDN w:val="0"/>
              <w:adjustRightInd w:val="0"/>
              <w:spacing w:after="0"/>
              <w:ind w:hanging="108"/>
              <w:rPr>
                <w:rFonts w:ascii="Times New Roman" w:hAnsi="Times New Roman"/>
                <w:sz w:val="24"/>
                <w:szCs w:val="28"/>
              </w:rPr>
            </w:pPr>
            <w:r w:rsidRPr="00CE08F4">
              <w:rPr>
                <w:rFonts w:ascii="Times New Roman" w:hAnsi="Times New Roman"/>
                <w:sz w:val="24"/>
                <w:szCs w:val="28"/>
              </w:rPr>
              <w:t xml:space="preserve">26.6 %    </w:t>
            </w:r>
          </w:p>
          <w:p w:rsidR="00323CBB" w:rsidRPr="00CE08F4" w:rsidP="00870265">
            <w:pPr>
              <w:autoSpaceDE w:val="0"/>
              <w:autoSpaceDN w:val="0"/>
              <w:adjustRightInd w:val="0"/>
              <w:spacing w:after="0"/>
              <w:ind w:hanging="108"/>
              <w:rPr>
                <w:rFonts w:ascii="Times New Roman" w:hAnsi="Times New Roman"/>
                <w:sz w:val="24"/>
                <w:szCs w:val="28"/>
              </w:rPr>
            </w:pPr>
            <w:r w:rsidRPr="00CE08F4">
              <w:rPr>
                <w:rFonts w:ascii="Times New Roman" w:hAnsi="Times New Roman"/>
                <w:sz w:val="24"/>
                <w:szCs w:val="28"/>
              </w:rPr>
              <w:t>(8 ч.)</w:t>
            </w:r>
          </w:p>
        </w:tc>
        <w:tc>
          <w:tcPr>
            <w:tcW w:w="1417" w:type="dxa"/>
            <w:shd w:val="clear" w:color="auto" w:fill="FFFFFF" w:themeFill="background1"/>
          </w:tcPr>
          <w:p w:rsidR="00323CBB" w:rsidRPr="00CE08F4" w:rsidP="00F27EC0">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59.9% (18ч.)</w:t>
            </w:r>
          </w:p>
        </w:tc>
        <w:tc>
          <w:tcPr>
            <w:tcW w:w="1560" w:type="dxa"/>
            <w:shd w:val="clear" w:color="auto" w:fill="FFFFFF" w:themeFill="background1"/>
          </w:tcPr>
          <w:p w:rsidR="00323CBB" w:rsidRPr="00CE08F4" w:rsidP="00F27EC0">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 xml:space="preserve">40.1% </w:t>
            </w:r>
          </w:p>
          <w:p w:rsidR="00323CBB" w:rsidRPr="00CE08F4" w:rsidP="00F27EC0">
            <w:pPr>
              <w:autoSpaceDE w:val="0"/>
              <w:autoSpaceDN w:val="0"/>
              <w:adjustRightInd w:val="0"/>
              <w:spacing w:after="0"/>
              <w:jc w:val="both"/>
              <w:rPr>
                <w:rFonts w:ascii="Times New Roman" w:hAnsi="Times New Roman"/>
                <w:sz w:val="24"/>
                <w:szCs w:val="28"/>
              </w:rPr>
            </w:pPr>
            <w:r w:rsidRPr="00CE08F4">
              <w:rPr>
                <w:rFonts w:ascii="Times New Roman" w:hAnsi="Times New Roman"/>
                <w:sz w:val="24"/>
                <w:szCs w:val="28"/>
              </w:rPr>
              <w:t>(12 ч.)</w:t>
            </w:r>
          </w:p>
        </w:tc>
      </w:tr>
    </w:tbl>
    <w:p w:rsidR="00CE08F4" w:rsidP="00CC7614">
      <w:pPr>
        <w:autoSpaceDE w:val="0"/>
        <w:autoSpaceDN w:val="0"/>
        <w:adjustRightInd w:val="0"/>
        <w:spacing w:after="0"/>
        <w:ind w:firstLine="709"/>
        <w:jc w:val="both"/>
        <w:rPr>
          <w:rFonts w:ascii="Times New Roman" w:hAnsi="Times New Roman"/>
          <w:sz w:val="28"/>
          <w:szCs w:val="28"/>
          <w:lang w:val="en-US"/>
        </w:rPr>
      </w:pPr>
    </w:p>
    <w:p w:rsidR="00CC7614" w:rsidRPr="00E0798C" w:rsidP="00CC7614">
      <w:pPr>
        <w:autoSpaceDE w:val="0"/>
        <w:autoSpaceDN w:val="0"/>
        <w:adjustRightInd w:val="0"/>
        <w:spacing w:after="0"/>
        <w:ind w:firstLine="709"/>
        <w:jc w:val="both"/>
        <w:rPr>
          <w:rFonts w:ascii="Times New Roman" w:hAnsi="Times New Roman"/>
          <w:sz w:val="28"/>
          <w:szCs w:val="28"/>
        </w:rPr>
      </w:pPr>
      <w:r w:rsidRPr="00CE08F4">
        <w:rPr>
          <w:rFonts w:ascii="Times New Roman" w:hAnsi="Times New Roman"/>
          <w:sz w:val="28"/>
          <w:szCs w:val="28"/>
        </w:rPr>
        <w:t>Из таблицы 1,</w:t>
      </w:r>
      <w:r w:rsidRPr="00E0798C">
        <w:rPr>
          <w:rFonts w:ascii="Times New Roman" w:hAnsi="Times New Roman"/>
          <w:sz w:val="28"/>
          <w:szCs w:val="28"/>
        </w:rPr>
        <w:t xml:space="preserve"> видно, что</w:t>
      </w:r>
      <w:r w:rsidRPr="00E0798C" w:rsidR="00323CBB">
        <w:rPr>
          <w:rFonts w:ascii="Times New Roman" w:hAnsi="Times New Roman"/>
          <w:sz w:val="28"/>
          <w:szCs w:val="28"/>
        </w:rPr>
        <w:t xml:space="preserve"> в настоящий момент</w:t>
      </w:r>
      <w:r w:rsidRPr="00E0798C">
        <w:rPr>
          <w:rFonts w:ascii="Times New Roman" w:hAnsi="Times New Roman"/>
          <w:sz w:val="28"/>
          <w:szCs w:val="28"/>
        </w:rPr>
        <w:t>:</w:t>
      </w:r>
      <w:r w:rsidRPr="00E0798C" w:rsidR="00323CBB">
        <w:rPr>
          <w:rFonts w:ascii="Times New Roman" w:hAnsi="Times New Roman"/>
          <w:sz w:val="28"/>
          <w:szCs w:val="28"/>
        </w:rPr>
        <w:t>12</w:t>
      </w:r>
      <w:r w:rsidRPr="00E0798C">
        <w:rPr>
          <w:rFonts w:ascii="Times New Roman" w:hAnsi="Times New Roman"/>
          <w:sz w:val="28"/>
          <w:szCs w:val="28"/>
        </w:rPr>
        <w:t xml:space="preserve"> педагогов имеют высшую квалификационную категорию;</w:t>
      </w:r>
    </w:p>
    <w:p w:rsidR="00CC7614" w:rsidRPr="00E0798C" w:rsidP="00CC7614">
      <w:pPr>
        <w:autoSpaceDE w:val="0"/>
        <w:autoSpaceDN w:val="0"/>
        <w:adjustRightInd w:val="0"/>
        <w:spacing w:after="0"/>
        <w:jc w:val="both"/>
        <w:rPr>
          <w:rFonts w:ascii="Times New Roman" w:hAnsi="Times New Roman"/>
          <w:sz w:val="28"/>
          <w:szCs w:val="28"/>
        </w:rPr>
      </w:pPr>
      <w:r w:rsidRPr="00E0798C">
        <w:rPr>
          <w:rFonts w:ascii="Times New Roman" w:hAnsi="Times New Roman"/>
          <w:sz w:val="28"/>
          <w:szCs w:val="28"/>
        </w:rPr>
        <w:t>10</w:t>
      </w:r>
      <w:r w:rsidRPr="00E0798C">
        <w:rPr>
          <w:rFonts w:ascii="Times New Roman" w:hAnsi="Times New Roman"/>
          <w:sz w:val="28"/>
          <w:szCs w:val="28"/>
        </w:rPr>
        <w:t xml:space="preserve"> педагогов - первую квалификационную категорию; </w:t>
      </w:r>
    </w:p>
    <w:p w:rsidR="00CC7614" w:rsidRPr="00E0798C" w:rsidP="00CC7614">
      <w:pPr>
        <w:autoSpaceDE w:val="0"/>
        <w:autoSpaceDN w:val="0"/>
        <w:adjustRightInd w:val="0"/>
        <w:spacing w:after="0"/>
        <w:jc w:val="both"/>
        <w:rPr>
          <w:rFonts w:ascii="Times New Roman" w:hAnsi="Times New Roman"/>
          <w:sz w:val="28"/>
          <w:szCs w:val="28"/>
        </w:rPr>
      </w:pPr>
      <w:r w:rsidRPr="00E0798C">
        <w:rPr>
          <w:rFonts w:ascii="Times New Roman" w:hAnsi="Times New Roman"/>
          <w:sz w:val="28"/>
          <w:szCs w:val="28"/>
        </w:rPr>
        <w:t>8</w:t>
      </w:r>
      <w:r w:rsidR="001B387B">
        <w:rPr>
          <w:rFonts w:ascii="Times New Roman" w:hAnsi="Times New Roman"/>
          <w:sz w:val="28"/>
          <w:szCs w:val="28"/>
        </w:rPr>
        <w:t xml:space="preserve"> педагогов им</w:t>
      </w:r>
      <w:r w:rsidRPr="00E0798C" w:rsidR="00411792">
        <w:rPr>
          <w:rFonts w:ascii="Times New Roman" w:hAnsi="Times New Roman"/>
          <w:sz w:val="28"/>
          <w:szCs w:val="28"/>
        </w:rPr>
        <w:t>еют аттестацию на соответствие занимаемой должности</w:t>
      </w:r>
      <w:r w:rsidRPr="00E0798C">
        <w:rPr>
          <w:rFonts w:ascii="Times New Roman" w:hAnsi="Times New Roman"/>
          <w:sz w:val="28"/>
          <w:szCs w:val="28"/>
        </w:rPr>
        <w:t>. Образовательный уровень кадров детского сада  достаточно высок, преобладают кадры с высшим педагогическим  образованием.</w:t>
      </w:r>
    </w:p>
    <w:p w:rsidR="00CC7614" w:rsidRPr="00956CC5" w:rsidP="00CC7614">
      <w:pPr>
        <w:autoSpaceDE w:val="0"/>
        <w:autoSpaceDN w:val="0"/>
        <w:adjustRightInd w:val="0"/>
        <w:spacing w:after="0"/>
        <w:jc w:val="center"/>
        <w:rPr>
          <w:rFonts w:ascii="Times New Roman" w:hAnsi="Times New Roman"/>
          <w:i/>
          <w:sz w:val="28"/>
          <w:szCs w:val="28"/>
        </w:rPr>
      </w:pPr>
    </w:p>
    <w:p w:rsidR="00CC7614" w:rsidRPr="00956CC5" w:rsidP="00CC7614">
      <w:pPr>
        <w:autoSpaceDE w:val="0"/>
        <w:autoSpaceDN w:val="0"/>
        <w:adjustRightInd w:val="0"/>
        <w:spacing w:after="0"/>
        <w:ind w:firstLine="709"/>
        <w:jc w:val="right"/>
        <w:rPr>
          <w:rFonts w:ascii="Times New Roman" w:hAnsi="Times New Roman"/>
          <w:i/>
          <w:sz w:val="28"/>
          <w:szCs w:val="28"/>
        </w:rPr>
      </w:pPr>
      <w:r w:rsidRPr="00956CC5">
        <w:rPr>
          <w:rFonts w:ascii="Times New Roman" w:hAnsi="Times New Roman"/>
          <w:i/>
          <w:sz w:val="28"/>
          <w:szCs w:val="28"/>
        </w:rPr>
        <w:t>Таблица 2</w:t>
      </w:r>
    </w:p>
    <w:p w:rsidR="00CC7614" w:rsidP="00CC7614">
      <w:pPr>
        <w:autoSpaceDE w:val="0"/>
        <w:autoSpaceDN w:val="0"/>
        <w:adjustRightInd w:val="0"/>
        <w:spacing w:after="0"/>
        <w:ind w:firstLine="709"/>
        <w:jc w:val="center"/>
        <w:rPr>
          <w:rFonts w:ascii="Times New Roman" w:hAnsi="Times New Roman"/>
          <w:b/>
          <w:sz w:val="28"/>
          <w:szCs w:val="28"/>
        </w:rPr>
      </w:pPr>
      <w:r w:rsidRPr="00956CC5">
        <w:rPr>
          <w:rFonts w:ascii="Times New Roman" w:hAnsi="Times New Roman"/>
          <w:b/>
          <w:sz w:val="28"/>
          <w:szCs w:val="28"/>
        </w:rPr>
        <w:t>Характеристика педагогических кадров по стажу работы</w:t>
      </w:r>
    </w:p>
    <w:p w:rsidR="00F27EC0" w:rsidRPr="00956CC5" w:rsidP="00CC7614">
      <w:pPr>
        <w:autoSpaceDE w:val="0"/>
        <w:autoSpaceDN w:val="0"/>
        <w:adjustRightInd w:val="0"/>
        <w:spacing w:after="0"/>
        <w:ind w:firstLine="709"/>
        <w:jc w:val="center"/>
        <w:rPr>
          <w:rFonts w:ascii="Times New Roman" w:hAnsi="Times New Roman"/>
          <w:i/>
          <w:sz w:val="28"/>
          <w:szCs w:val="28"/>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1409"/>
        <w:gridCol w:w="1380"/>
        <w:gridCol w:w="1966"/>
        <w:gridCol w:w="1966"/>
      </w:tblGrid>
      <w:tr w:rsidTr="00510B8F">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3"/>
        </w:trPr>
        <w:tc>
          <w:tcPr>
            <w:tcW w:w="2850" w:type="dxa"/>
            <w:hideMark/>
          </w:tcPr>
          <w:p w:rsidR="00E0798C" w:rsidRPr="00CE08F4" w:rsidP="00870265">
            <w:pPr>
              <w:autoSpaceDE w:val="0"/>
              <w:autoSpaceDN w:val="0"/>
              <w:adjustRightInd w:val="0"/>
              <w:spacing w:after="0"/>
              <w:ind w:firstLine="709"/>
              <w:jc w:val="both"/>
              <w:rPr>
                <w:rFonts w:ascii="Times New Roman" w:eastAsia="Times New Roman" w:hAnsi="Times New Roman"/>
                <w:b/>
                <w:bCs/>
                <w:sz w:val="24"/>
                <w:szCs w:val="28"/>
              </w:rPr>
            </w:pPr>
            <w:r w:rsidRPr="00CE08F4">
              <w:rPr>
                <w:rFonts w:ascii="Times New Roman" w:eastAsia="Times New Roman" w:hAnsi="Times New Roman"/>
                <w:b/>
                <w:bCs/>
                <w:sz w:val="24"/>
                <w:szCs w:val="28"/>
              </w:rPr>
              <w:t>Стаж</w:t>
            </w:r>
          </w:p>
        </w:tc>
        <w:tc>
          <w:tcPr>
            <w:tcW w:w="2789" w:type="dxa"/>
            <w:gridSpan w:val="2"/>
            <w:hideMark/>
          </w:tcPr>
          <w:p w:rsidR="00E0798C" w:rsidRPr="00CE08F4" w:rsidP="00C333F2">
            <w:pPr>
              <w:autoSpaceDE w:val="0"/>
              <w:autoSpaceDN w:val="0"/>
              <w:adjustRightInd w:val="0"/>
              <w:spacing w:after="0"/>
              <w:jc w:val="center"/>
              <w:rPr>
                <w:rFonts w:ascii="Times New Roman" w:eastAsia="Times New Roman" w:hAnsi="Times New Roman"/>
                <w:b/>
                <w:bCs/>
                <w:sz w:val="24"/>
                <w:szCs w:val="28"/>
              </w:rPr>
            </w:pPr>
            <w:r w:rsidRPr="00CE08F4">
              <w:rPr>
                <w:rFonts w:ascii="Times New Roman" w:eastAsia="Times New Roman" w:hAnsi="Times New Roman"/>
                <w:b/>
                <w:bCs/>
                <w:sz w:val="24"/>
                <w:szCs w:val="28"/>
              </w:rPr>
              <w:t>2020-2021</w:t>
            </w:r>
          </w:p>
        </w:tc>
        <w:tc>
          <w:tcPr>
            <w:tcW w:w="3932" w:type="dxa"/>
            <w:gridSpan w:val="2"/>
          </w:tcPr>
          <w:p w:rsidR="00E0798C" w:rsidRPr="00CE08F4" w:rsidP="00C333F2">
            <w:pPr>
              <w:autoSpaceDE w:val="0"/>
              <w:autoSpaceDN w:val="0"/>
              <w:adjustRightInd w:val="0"/>
              <w:spacing w:after="0"/>
              <w:jc w:val="center"/>
              <w:rPr>
                <w:rFonts w:ascii="Times New Roman" w:eastAsia="Times New Roman" w:hAnsi="Times New Roman"/>
                <w:b/>
                <w:bCs/>
                <w:sz w:val="24"/>
                <w:szCs w:val="28"/>
              </w:rPr>
            </w:pPr>
            <w:r w:rsidRPr="00CE08F4">
              <w:rPr>
                <w:rFonts w:ascii="Times New Roman" w:eastAsia="Times New Roman" w:hAnsi="Times New Roman"/>
                <w:b/>
                <w:bCs/>
                <w:sz w:val="24"/>
                <w:szCs w:val="28"/>
              </w:rPr>
              <w:t>2021-2022</w:t>
            </w:r>
          </w:p>
        </w:tc>
      </w:tr>
      <w:tr w:rsidTr="00510B8F">
        <w:tblPrEx>
          <w:tblW w:w="0" w:type="auto"/>
          <w:tblLook w:val="01E0"/>
        </w:tblPrEx>
        <w:trPr>
          <w:trHeight w:val="273"/>
        </w:trPr>
        <w:tc>
          <w:tcPr>
            <w:tcW w:w="2850" w:type="dxa"/>
            <w:shd w:val="clear" w:color="auto" w:fill="FFFFFF" w:themeFill="background1"/>
            <w:hideMark/>
          </w:tcPr>
          <w:p w:rsidR="00E0798C" w:rsidRPr="00CE08F4" w:rsidP="00870265">
            <w:pPr>
              <w:autoSpaceDE w:val="0"/>
              <w:autoSpaceDN w:val="0"/>
              <w:adjustRightInd w:val="0"/>
              <w:spacing w:after="0"/>
              <w:ind w:firstLine="709"/>
              <w:jc w:val="both"/>
              <w:rPr>
                <w:rFonts w:ascii="Times New Roman" w:eastAsia="Times New Roman" w:hAnsi="Times New Roman"/>
                <w:b/>
                <w:bCs/>
                <w:sz w:val="24"/>
                <w:szCs w:val="28"/>
              </w:rPr>
            </w:pPr>
            <w:r w:rsidRPr="00CE08F4">
              <w:rPr>
                <w:rFonts w:ascii="Times New Roman" w:eastAsia="Times New Roman" w:hAnsi="Times New Roman"/>
                <w:b/>
                <w:bCs/>
                <w:sz w:val="24"/>
                <w:szCs w:val="28"/>
              </w:rPr>
              <w:t>До 5 лет</w:t>
            </w:r>
          </w:p>
        </w:tc>
        <w:tc>
          <w:tcPr>
            <w:tcW w:w="1409" w:type="dxa"/>
            <w:shd w:val="clear" w:color="auto" w:fill="FFFFFF" w:themeFill="background1"/>
            <w:hideMark/>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6,7</w:t>
            </w:r>
            <w:r w:rsidRPr="00CE08F4">
              <w:rPr>
                <w:rFonts w:ascii="Times New Roman" w:eastAsia="Times New Roman" w:hAnsi="Times New Roman"/>
                <w:bCs/>
                <w:sz w:val="24"/>
                <w:szCs w:val="28"/>
              </w:rPr>
              <w:t>%</w:t>
            </w:r>
          </w:p>
        </w:tc>
        <w:tc>
          <w:tcPr>
            <w:tcW w:w="1380" w:type="dxa"/>
            <w:shd w:val="clear" w:color="auto" w:fill="FFFFFF" w:themeFill="background1"/>
          </w:tcPr>
          <w:p w:rsidR="00E0798C" w:rsidRPr="00CE08F4" w:rsidP="00870265">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lang w:val="en-US"/>
              </w:rPr>
              <w:t>2</w:t>
            </w:r>
            <w:r w:rsidRPr="00CE08F4">
              <w:rPr>
                <w:rFonts w:ascii="Times New Roman" w:eastAsia="Times New Roman" w:hAnsi="Times New Roman"/>
                <w:bCs/>
                <w:sz w:val="24"/>
                <w:szCs w:val="28"/>
              </w:rPr>
              <w:t xml:space="preserve"> чел.</w:t>
            </w:r>
          </w:p>
        </w:tc>
        <w:tc>
          <w:tcPr>
            <w:tcW w:w="1966" w:type="dxa"/>
            <w:shd w:val="clear" w:color="auto" w:fill="FFFFFF" w:themeFill="background1"/>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10</w:t>
            </w:r>
            <w:r w:rsidRPr="00CE08F4">
              <w:rPr>
                <w:rFonts w:ascii="Times New Roman" w:eastAsia="Times New Roman" w:hAnsi="Times New Roman"/>
                <w:bCs/>
                <w:sz w:val="24"/>
                <w:szCs w:val="28"/>
              </w:rPr>
              <w:t>%</w:t>
            </w:r>
          </w:p>
        </w:tc>
        <w:tc>
          <w:tcPr>
            <w:tcW w:w="1966" w:type="dxa"/>
            <w:shd w:val="clear" w:color="auto" w:fill="FFFFFF" w:themeFill="background1"/>
          </w:tcPr>
          <w:p w:rsidR="00E0798C" w:rsidRPr="00CE08F4" w:rsidP="00870265">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3 чел.</w:t>
            </w:r>
          </w:p>
        </w:tc>
      </w:tr>
      <w:tr w:rsidTr="00510B8F">
        <w:tblPrEx>
          <w:tblW w:w="0" w:type="auto"/>
          <w:tblLook w:val="01E0"/>
        </w:tblPrEx>
        <w:trPr>
          <w:trHeight w:val="273"/>
        </w:trPr>
        <w:tc>
          <w:tcPr>
            <w:tcW w:w="2850" w:type="dxa"/>
            <w:shd w:val="clear" w:color="auto" w:fill="FFFFFF" w:themeFill="background1"/>
            <w:hideMark/>
          </w:tcPr>
          <w:p w:rsidR="00E0798C" w:rsidRPr="00CE08F4" w:rsidP="00870265">
            <w:pPr>
              <w:autoSpaceDE w:val="0"/>
              <w:autoSpaceDN w:val="0"/>
              <w:adjustRightInd w:val="0"/>
              <w:spacing w:after="0"/>
              <w:ind w:firstLine="709"/>
              <w:jc w:val="both"/>
              <w:rPr>
                <w:rFonts w:ascii="Times New Roman" w:eastAsia="Times New Roman" w:hAnsi="Times New Roman"/>
                <w:b/>
                <w:bCs/>
                <w:sz w:val="24"/>
                <w:szCs w:val="28"/>
              </w:rPr>
            </w:pPr>
            <w:r w:rsidRPr="00CE08F4">
              <w:rPr>
                <w:rFonts w:ascii="Times New Roman" w:eastAsia="Times New Roman" w:hAnsi="Times New Roman"/>
                <w:b/>
                <w:bCs/>
                <w:sz w:val="24"/>
                <w:szCs w:val="28"/>
              </w:rPr>
              <w:t>5-10</w:t>
            </w:r>
          </w:p>
        </w:tc>
        <w:tc>
          <w:tcPr>
            <w:tcW w:w="1409" w:type="dxa"/>
            <w:shd w:val="clear" w:color="auto" w:fill="FFFFFF" w:themeFill="background1"/>
            <w:hideMark/>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16.6</w:t>
            </w:r>
            <w:r w:rsidRPr="00CE08F4">
              <w:rPr>
                <w:rFonts w:ascii="Times New Roman" w:eastAsia="Times New Roman" w:hAnsi="Times New Roman"/>
                <w:bCs/>
                <w:sz w:val="24"/>
                <w:szCs w:val="28"/>
              </w:rPr>
              <w:t>%</w:t>
            </w:r>
          </w:p>
        </w:tc>
        <w:tc>
          <w:tcPr>
            <w:tcW w:w="1380" w:type="dxa"/>
            <w:shd w:val="clear" w:color="auto" w:fill="FFFFFF" w:themeFill="background1"/>
          </w:tcPr>
          <w:p w:rsidR="00E0798C" w:rsidRPr="00CE08F4" w:rsidP="00870265">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5 чел.</w:t>
            </w:r>
          </w:p>
        </w:tc>
        <w:tc>
          <w:tcPr>
            <w:tcW w:w="1966" w:type="dxa"/>
            <w:shd w:val="clear" w:color="auto" w:fill="FFFFFF" w:themeFill="background1"/>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23,3</w:t>
            </w:r>
            <w:r w:rsidRPr="00CE08F4">
              <w:rPr>
                <w:rFonts w:ascii="Times New Roman" w:eastAsia="Times New Roman" w:hAnsi="Times New Roman"/>
                <w:bCs/>
                <w:sz w:val="24"/>
                <w:szCs w:val="28"/>
              </w:rPr>
              <w:t>%</w:t>
            </w:r>
          </w:p>
        </w:tc>
        <w:tc>
          <w:tcPr>
            <w:tcW w:w="1966" w:type="dxa"/>
            <w:shd w:val="clear" w:color="auto" w:fill="FFFFFF" w:themeFill="background1"/>
          </w:tcPr>
          <w:p w:rsidR="00E0798C" w:rsidRPr="00CE08F4" w:rsidP="00F27EC0">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7 чел.</w:t>
            </w:r>
          </w:p>
        </w:tc>
      </w:tr>
      <w:tr w:rsidTr="00510B8F">
        <w:tblPrEx>
          <w:tblW w:w="0" w:type="auto"/>
          <w:tblLook w:val="01E0"/>
        </w:tblPrEx>
        <w:trPr>
          <w:trHeight w:val="292"/>
        </w:trPr>
        <w:tc>
          <w:tcPr>
            <w:tcW w:w="2850" w:type="dxa"/>
            <w:shd w:val="clear" w:color="auto" w:fill="FFFFFF" w:themeFill="background1"/>
            <w:hideMark/>
          </w:tcPr>
          <w:p w:rsidR="00E0798C" w:rsidRPr="00CE08F4" w:rsidP="00870265">
            <w:pPr>
              <w:autoSpaceDE w:val="0"/>
              <w:autoSpaceDN w:val="0"/>
              <w:adjustRightInd w:val="0"/>
              <w:spacing w:after="0"/>
              <w:ind w:firstLine="709"/>
              <w:jc w:val="both"/>
              <w:rPr>
                <w:rFonts w:ascii="Times New Roman" w:eastAsia="Times New Roman" w:hAnsi="Times New Roman"/>
                <w:b/>
                <w:bCs/>
                <w:sz w:val="24"/>
                <w:szCs w:val="28"/>
              </w:rPr>
            </w:pPr>
            <w:r w:rsidRPr="00CE08F4">
              <w:rPr>
                <w:rFonts w:ascii="Times New Roman" w:eastAsia="Times New Roman" w:hAnsi="Times New Roman"/>
                <w:b/>
                <w:bCs/>
                <w:sz w:val="24"/>
                <w:szCs w:val="28"/>
              </w:rPr>
              <w:t>10-15</w:t>
            </w:r>
          </w:p>
        </w:tc>
        <w:tc>
          <w:tcPr>
            <w:tcW w:w="1409" w:type="dxa"/>
            <w:shd w:val="clear" w:color="auto" w:fill="FFFFFF" w:themeFill="background1"/>
            <w:hideMark/>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10</w:t>
            </w:r>
            <w:r w:rsidRPr="00CE08F4">
              <w:rPr>
                <w:rFonts w:ascii="Times New Roman" w:eastAsia="Times New Roman" w:hAnsi="Times New Roman"/>
                <w:bCs/>
                <w:sz w:val="24"/>
                <w:szCs w:val="28"/>
              </w:rPr>
              <w:t>%</w:t>
            </w:r>
          </w:p>
        </w:tc>
        <w:tc>
          <w:tcPr>
            <w:tcW w:w="1380" w:type="dxa"/>
            <w:shd w:val="clear" w:color="auto" w:fill="FFFFFF" w:themeFill="background1"/>
          </w:tcPr>
          <w:p w:rsidR="00E0798C" w:rsidRPr="00CE08F4" w:rsidP="00870265">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3 чел.</w:t>
            </w:r>
          </w:p>
        </w:tc>
        <w:tc>
          <w:tcPr>
            <w:tcW w:w="1966" w:type="dxa"/>
            <w:shd w:val="clear" w:color="auto" w:fill="FFFFFF" w:themeFill="background1"/>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10</w:t>
            </w:r>
            <w:r w:rsidRPr="00CE08F4">
              <w:rPr>
                <w:rFonts w:ascii="Times New Roman" w:eastAsia="Times New Roman" w:hAnsi="Times New Roman"/>
                <w:bCs/>
                <w:sz w:val="24"/>
                <w:szCs w:val="28"/>
              </w:rPr>
              <w:t>%</w:t>
            </w:r>
          </w:p>
        </w:tc>
        <w:tc>
          <w:tcPr>
            <w:tcW w:w="1966" w:type="dxa"/>
            <w:shd w:val="clear" w:color="auto" w:fill="FFFFFF" w:themeFill="background1"/>
          </w:tcPr>
          <w:p w:rsidR="00E0798C" w:rsidRPr="00CE08F4" w:rsidP="00F27EC0">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3 чел.</w:t>
            </w:r>
          </w:p>
        </w:tc>
      </w:tr>
      <w:tr w:rsidTr="00510B8F">
        <w:tblPrEx>
          <w:tblW w:w="0" w:type="auto"/>
          <w:tblLook w:val="01E0"/>
        </w:tblPrEx>
        <w:trPr>
          <w:trHeight w:val="292"/>
        </w:trPr>
        <w:tc>
          <w:tcPr>
            <w:tcW w:w="2850" w:type="dxa"/>
            <w:shd w:val="clear" w:color="auto" w:fill="FFFFFF" w:themeFill="background1"/>
            <w:hideMark/>
          </w:tcPr>
          <w:p w:rsidR="00E0798C" w:rsidRPr="00CE08F4" w:rsidP="00870265">
            <w:pPr>
              <w:autoSpaceDE w:val="0"/>
              <w:autoSpaceDN w:val="0"/>
              <w:adjustRightInd w:val="0"/>
              <w:spacing w:after="0"/>
              <w:ind w:firstLine="709"/>
              <w:jc w:val="both"/>
              <w:rPr>
                <w:rFonts w:ascii="Times New Roman" w:eastAsia="Times New Roman" w:hAnsi="Times New Roman"/>
                <w:b/>
                <w:bCs/>
                <w:sz w:val="24"/>
                <w:szCs w:val="28"/>
              </w:rPr>
            </w:pPr>
            <w:r w:rsidRPr="00CE08F4">
              <w:rPr>
                <w:rFonts w:ascii="Times New Roman" w:eastAsia="Times New Roman" w:hAnsi="Times New Roman"/>
                <w:b/>
                <w:bCs/>
                <w:sz w:val="24"/>
                <w:szCs w:val="28"/>
              </w:rPr>
              <w:t>15-20</w:t>
            </w:r>
          </w:p>
        </w:tc>
        <w:tc>
          <w:tcPr>
            <w:tcW w:w="1409" w:type="dxa"/>
            <w:shd w:val="clear" w:color="auto" w:fill="FFFFFF" w:themeFill="background1"/>
            <w:hideMark/>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33,4</w:t>
            </w:r>
            <w:r w:rsidRPr="00CE08F4">
              <w:rPr>
                <w:rFonts w:ascii="Times New Roman" w:eastAsia="Times New Roman" w:hAnsi="Times New Roman"/>
                <w:bCs/>
                <w:sz w:val="24"/>
                <w:szCs w:val="28"/>
              </w:rPr>
              <w:t>%</w:t>
            </w:r>
          </w:p>
        </w:tc>
        <w:tc>
          <w:tcPr>
            <w:tcW w:w="1380" w:type="dxa"/>
            <w:shd w:val="clear" w:color="auto" w:fill="FFFFFF" w:themeFill="background1"/>
          </w:tcPr>
          <w:p w:rsidR="00E0798C" w:rsidRPr="00CE08F4" w:rsidP="00870265">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10 чел.</w:t>
            </w:r>
          </w:p>
        </w:tc>
        <w:tc>
          <w:tcPr>
            <w:tcW w:w="1966" w:type="dxa"/>
            <w:shd w:val="clear" w:color="auto" w:fill="FFFFFF" w:themeFill="background1"/>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26,7</w:t>
            </w:r>
            <w:r w:rsidRPr="00CE08F4">
              <w:rPr>
                <w:rFonts w:ascii="Times New Roman" w:eastAsia="Times New Roman" w:hAnsi="Times New Roman"/>
                <w:bCs/>
                <w:sz w:val="24"/>
                <w:szCs w:val="28"/>
              </w:rPr>
              <w:t>%</w:t>
            </w:r>
          </w:p>
        </w:tc>
        <w:tc>
          <w:tcPr>
            <w:tcW w:w="1966" w:type="dxa"/>
            <w:shd w:val="clear" w:color="auto" w:fill="FFFFFF" w:themeFill="background1"/>
          </w:tcPr>
          <w:p w:rsidR="00E0798C" w:rsidRPr="00CE08F4" w:rsidP="00F27EC0">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8чел.</w:t>
            </w:r>
          </w:p>
        </w:tc>
      </w:tr>
      <w:tr w:rsidTr="00510B8F">
        <w:tblPrEx>
          <w:tblW w:w="0" w:type="auto"/>
          <w:tblLook w:val="01E0"/>
        </w:tblPrEx>
        <w:trPr>
          <w:trHeight w:val="292"/>
        </w:trPr>
        <w:tc>
          <w:tcPr>
            <w:tcW w:w="2850" w:type="dxa"/>
            <w:shd w:val="clear" w:color="auto" w:fill="FFFFFF" w:themeFill="background1"/>
            <w:hideMark/>
          </w:tcPr>
          <w:p w:rsidR="00E0798C" w:rsidRPr="00CE08F4" w:rsidP="00870265">
            <w:pPr>
              <w:autoSpaceDE w:val="0"/>
              <w:autoSpaceDN w:val="0"/>
              <w:adjustRightInd w:val="0"/>
              <w:spacing w:after="0"/>
              <w:ind w:firstLine="709"/>
              <w:jc w:val="both"/>
              <w:rPr>
                <w:rFonts w:ascii="Times New Roman" w:eastAsia="Times New Roman" w:hAnsi="Times New Roman"/>
                <w:b/>
                <w:bCs/>
                <w:sz w:val="24"/>
                <w:szCs w:val="28"/>
              </w:rPr>
            </w:pPr>
            <w:r w:rsidRPr="00CE08F4">
              <w:rPr>
                <w:rFonts w:ascii="Times New Roman" w:eastAsia="Times New Roman" w:hAnsi="Times New Roman"/>
                <w:b/>
                <w:bCs/>
                <w:sz w:val="24"/>
                <w:szCs w:val="28"/>
              </w:rPr>
              <w:t>До 30</w:t>
            </w:r>
          </w:p>
        </w:tc>
        <w:tc>
          <w:tcPr>
            <w:tcW w:w="1409" w:type="dxa"/>
            <w:shd w:val="clear" w:color="auto" w:fill="FFFFFF" w:themeFill="background1"/>
            <w:hideMark/>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23,3</w:t>
            </w:r>
            <w:r w:rsidRPr="00CE08F4">
              <w:rPr>
                <w:rFonts w:ascii="Times New Roman" w:eastAsia="Times New Roman" w:hAnsi="Times New Roman"/>
                <w:bCs/>
                <w:sz w:val="24"/>
                <w:szCs w:val="28"/>
              </w:rPr>
              <w:t>%</w:t>
            </w:r>
          </w:p>
        </w:tc>
        <w:tc>
          <w:tcPr>
            <w:tcW w:w="1380" w:type="dxa"/>
            <w:shd w:val="clear" w:color="auto" w:fill="FFFFFF" w:themeFill="background1"/>
          </w:tcPr>
          <w:p w:rsidR="00E0798C" w:rsidRPr="00CE08F4" w:rsidP="00870265">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7чел.</w:t>
            </w:r>
          </w:p>
        </w:tc>
        <w:tc>
          <w:tcPr>
            <w:tcW w:w="1966" w:type="dxa"/>
            <w:shd w:val="clear" w:color="auto" w:fill="FFFFFF" w:themeFill="background1"/>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23,3</w:t>
            </w:r>
            <w:r w:rsidRPr="00CE08F4">
              <w:rPr>
                <w:rFonts w:ascii="Times New Roman" w:eastAsia="Times New Roman" w:hAnsi="Times New Roman"/>
                <w:bCs/>
                <w:sz w:val="24"/>
                <w:szCs w:val="28"/>
              </w:rPr>
              <w:t>%</w:t>
            </w:r>
          </w:p>
        </w:tc>
        <w:tc>
          <w:tcPr>
            <w:tcW w:w="1966" w:type="dxa"/>
            <w:shd w:val="clear" w:color="auto" w:fill="FFFFFF" w:themeFill="background1"/>
          </w:tcPr>
          <w:p w:rsidR="00E0798C" w:rsidRPr="00CE08F4" w:rsidP="00F27EC0">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7 чел.</w:t>
            </w:r>
          </w:p>
        </w:tc>
      </w:tr>
      <w:tr w:rsidTr="00510B8F">
        <w:tblPrEx>
          <w:tblW w:w="0" w:type="auto"/>
          <w:tblLook w:val="01E0"/>
        </w:tblPrEx>
        <w:trPr>
          <w:trHeight w:val="292"/>
        </w:trPr>
        <w:tc>
          <w:tcPr>
            <w:tcW w:w="2850" w:type="dxa"/>
            <w:shd w:val="clear" w:color="auto" w:fill="FFFFFF" w:themeFill="background1"/>
            <w:hideMark/>
          </w:tcPr>
          <w:p w:rsidR="00E0798C" w:rsidRPr="00CE08F4" w:rsidP="00870265">
            <w:pPr>
              <w:autoSpaceDE w:val="0"/>
              <w:autoSpaceDN w:val="0"/>
              <w:adjustRightInd w:val="0"/>
              <w:spacing w:after="0"/>
              <w:ind w:firstLine="709"/>
              <w:jc w:val="both"/>
              <w:rPr>
                <w:rFonts w:ascii="Times New Roman" w:eastAsia="Times New Roman" w:hAnsi="Times New Roman"/>
                <w:b/>
                <w:bCs/>
                <w:sz w:val="24"/>
                <w:szCs w:val="28"/>
              </w:rPr>
            </w:pPr>
            <w:r w:rsidRPr="00CE08F4">
              <w:rPr>
                <w:rFonts w:ascii="Times New Roman" w:eastAsia="Times New Roman" w:hAnsi="Times New Roman"/>
                <w:b/>
                <w:bCs/>
                <w:sz w:val="24"/>
                <w:szCs w:val="28"/>
              </w:rPr>
              <w:t>Свыше 30</w:t>
            </w:r>
          </w:p>
        </w:tc>
        <w:tc>
          <w:tcPr>
            <w:tcW w:w="1409" w:type="dxa"/>
            <w:shd w:val="clear" w:color="auto" w:fill="FFFFFF" w:themeFill="background1"/>
            <w:hideMark/>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10</w:t>
            </w:r>
            <w:r w:rsidRPr="00CE08F4">
              <w:rPr>
                <w:rFonts w:ascii="Times New Roman" w:eastAsia="Times New Roman" w:hAnsi="Times New Roman"/>
                <w:bCs/>
                <w:sz w:val="24"/>
                <w:szCs w:val="28"/>
              </w:rPr>
              <w:t>%</w:t>
            </w:r>
          </w:p>
        </w:tc>
        <w:tc>
          <w:tcPr>
            <w:tcW w:w="1380" w:type="dxa"/>
            <w:shd w:val="clear" w:color="auto" w:fill="FFFFFF" w:themeFill="background1"/>
          </w:tcPr>
          <w:p w:rsidR="00E0798C" w:rsidRPr="00CE08F4" w:rsidP="00870265">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rPr>
              <w:t>3</w:t>
            </w:r>
            <w:r w:rsidRPr="00CE08F4">
              <w:rPr>
                <w:rFonts w:ascii="Times New Roman" w:eastAsia="Times New Roman" w:hAnsi="Times New Roman"/>
                <w:bCs/>
                <w:sz w:val="24"/>
                <w:szCs w:val="28"/>
              </w:rPr>
              <w:t xml:space="preserve"> чел.</w:t>
            </w:r>
          </w:p>
        </w:tc>
        <w:tc>
          <w:tcPr>
            <w:tcW w:w="1966" w:type="dxa"/>
            <w:shd w:val="clear" w:color="auto" w:fill="FFFFFF" w:themeFill="background1"/>
          </w:tcPr>
          <w:p w:rsidR="00E0798C" w:rsidRPr="00CE08F4" w:rsidP="00956CC5">
            <w:pPr>
              <w:autoSpaceDE w:val="0"/>
              <w:autoSpaceDN w:val="0"/>
              <w:adjustRightInd w:val="0"/>
              <w:spacing w:after="0"/>
              <w:rPr>
                <w:rFonts w:ascii="Times New Roman" w:eastAsia="Times New Roman" w:hAnsi="Times New Roman"/>
                <w:bCs/>
                <w:sz w:val="24"/>
                <w:szCs w:val="28"/>
              </w:rPr>
            </w:pPr>
            <w:r w:rsidRPr="00CE08F4">
              <w:rPr>
                <w:rFonts w:ascii="Times New Roman" w:eastAsia="Times New Roman" w:hAnsi="Times New Roman"/>
                <w:bCs/>
                <w:sz w:val="24"/>
                <w:szCs w:val="28"/>
              </w:rPr>
              <w:t>6,7</w:t>
            </w:r>
            <w:r w:rsidRPr="00CE08F4">
              <w:rPr>
                <w:rFonts w:ascii="Times New Roman" w:eastAsia="Times New Roman" w:hAnsi="Times New Roman"/>
                <w:bCs/>
                <w:sz w:val="24"/>
                <w:szCs w:val="28"/>
              </w:rPr>
              <w:t>%</w:t>
            </w:r>
          </w:p>
        </w:tc>
        <w:tc>
          <w:tcPr>
            <w:tcW w:w="1966" w:type="dxa"/>
            <w:shd w:val="clear" w:color="auto" w:fill="FFFFFF" w:themeFill="background1"/>
          </w:tcPr>
          <w:p w:rsidR="00E0798C" w:rsidRPr="00CE08F4" w:rsidP="00F27EC0">
            <w:pPr>
              <w:autoSpaceDE w:val="0"/>
              <w:autoSpaceDN w:val="0"/>
              <w:adjustRightInd w:val="0"/>
              <w:spacing w:after="0"/>
              <w:jc w:val="center"/>
              <w:rPr>
                <w:rFonts w:ascii="Times New Roman" w:eastAsia="Times New Roman" w:hAnsi="Times New Roman"/>
                <w:bCs/>
                <w:sz w:val="24"/>
                <w:szCs w:val="28"/>
              </w:rPr>
            </w:pPr>
            <w:r w:rsidRPr="00CE08F4">
              <w:rPr>
                <w:rFonts w:ascii="Times New Roman" w:eastAsia="Times New Roman" w:hAnsi="Times New Roman"/>
                <w:bCs/>
                <w:sz w:val="24"/>
                <w:szCs w:val="28"/>
                <w:lang w:val="en-US"/>
              </w:rPr>
              <w:t>2</w:t>
            </w:r>
            <w:r w:rsidRPr="00CE08F4">
              <w:rPr>
                <w:rFonts w:ascii="Times New Roman" w:eastAsia="Times New Roman" w:hAnsi="Times New Roman"/>
                <w:bCs/>
                <w:sz w:val="24"/>
                <w:szCs w:val="28"/>
              </w:rPr>
              <w:t xml:space="preserve"> чел.</w:t>
            </w:r>
          </w:p>
        </w:tc>
      </w:tr>
    </w:tbl>
    <w:p w:rsidR="00CC7614" w:rsidRPr="00CE08F4" w:rsidP="00CC7614">
      <w:pPr>
        <w:autoSpaceDE w:val="0"/>
        <w:autoSpaceDN w:val="0"/>
        <w:adjustRightInd w:val="0"/>
        <w:spacing w:after="0"/>
        <w:ind w:firstLine="709"/>
        <w:jc w:val="both"/>
        <w:rPr>
          <w:rFonts w:ascii="Times New Roman" w:hAnsi="Times New Roman"/>
          <w:sz w:val="24"/>
          <w:szCs w:val="28"/>
        </w:rPr>
      </w:pP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E08F4">
        <w:rPr>
          <w:rFonts w:ascii="Times New Roman" w:hAnsi="Times New Roman"/>
          <w:sz w:val="28"/>
          <w:szCs w:val="28"/>
        </w:rPr>
        <w:t>Анализ таблицы 2</w:t>
      </w:r>
      <w:r w:rsidRPr="00956CC5">
        <w:rPr>
          <w:rFonts w:ascii="Times New Roman" w:hAnsi="Times New Roman"/>
          <w:sz w:val="28"/>
          <w:szCs w:val="28"/>
        </w:rPr>
        <w:t xml:space="preserve"> показал, что в ДОУ есть педагоги со ст</w:t>
      </w:r>
      <w:r w:rsidRPr="00E0798C">
        <w:rPr>
          <w:rFonts w:ascii="Times New Roman" w:hAnsi="Times New Roman"/>
          <w:sz w:val="28"/>
          <w:szCs w:val="28"/>
        </w:rPr>
        <w:t>ажем педагогической работы менее 5 лет. Работа с молодыми специалистами и малоопытными педагогами осуществлялась систематически в соответствии с планом работы.</w:t>
      </w:r>
      <w:r w:rsidRPr="00C3482A">
        <w:rPr>
          <w:rFonts w:ascii="Times New Roman" w:hAnsi="Times New Roman"/>
          <w:color w:val="000000"/>
          <w:sz w:val="28"/>
          <w:szCs w:val="28"/>
        </w:rPr>
        <w:t xml:space="preserve"> Применение эффективных форм оказания помощи  малоопытным педагогам способствует повышению уровня педагогической культуры,  формированию профессиональной компетентности, оказанию своевременной адресной помощи, повышению качества педагогической деятельности. Проведенные мероприятия позволили молодым педагогам повысить профессиональное мастерство по освещаемым вопросам, выявить </w:t>
      </w:r>
      <w:r w:rsidRPr="00C3482A">
        <w:rPr>
          <w:rFonts w:ascii="Times New Roman" w:hAnsi="Times New Roman"/>
          <w:color w:val="000000"/>
          <w:sz w:val="28"/>
          <w:szCs w:val="28"/>
        </w:rPr>
        <w:t>затруднения и спрогнозировать дальнейшую работу по повышению их квалификации, а  в  частности:</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-обучение молодых специалистов проведению мониторинга педагогической деятельности,</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помощь в организации самообразования, повышении квалификации,</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-предоставление возможности молодым педагогам представить свой опыт для коллег.</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В детском саду созданы условия для повышения квалификации всех специалистов. Курсовая подготовка педагогов осуществляется своевременно в соответствии с графиком курсовой подготовки. </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В ДОУ есть педагоги, способные работать в инновационном режиме. Именно они, готовы к повышению своей компетентности, аттестации на более высокую квалификационную категорию, и в дальнейшем  смогут составить инновационный стержень учреждения, обеспечивая максимально возможное качество образовательной услуги. </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Повышению квалификации педагогов и росту профессионального мастерства способствует деятельность методической службы ДОУ. Проведенные мероприятия были направлены на решение годовых задач и реализацию методической темы учреждения.  </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В процессе решения поставленных задач повысилась профессиональная  компетентность педагогов, в практику работы ДОУ стали шире внедряться активные формы взаимодействия с семьями воспитанников и социумом (проекты, акции, конкурсы). Формы и методы работы, используемые в ДОУ, способствуют формированию стабильного положительного имиджа учреждения в окружающем социуме. В ДОУ активно ведется работа по распространению опыта педагогов в профессиональной среде на муниципальном, региональном и федеральном уровнях. В ходе проведения методических мероприятий педагогам предоставлялась возможность актуализировать имеющиеся знания, повысить профессиональный уровень, обобщить и представить свой педагогический опыт. Педагоги ДОУ активно участвуют в различных методических мероприятиях  и представляют собственный педагогический опыт в профессиональных сообществах на разных уровнях, активно используя  при этом сеть интернет.</w:t>
      </w:r>
    </w:p>
    <w:p w:rsidR="00CC7614" w:rsidRPr="00C3482A" w:rsidP="00CC7614">
      <w:pPr>
        <w:autoSpaceDE w:val="0"/>
        <w:autoSpaceDN w:val="0"/>
        <w:adjustRightInd w:val="0"/>
        <w:spacing w:after="0"/>
        <w:ind w:firstLine="709"/>
        <w:jc w:val="both"/>
        <w:rPr>
          <w:rFonts w:ascii="Times New Roman" w:hAnsi="Times New Roman"/>
          <w:b/>
          <w:color w:val="000000"/>
          <w:sz w:val="28"/>
          <w:szCs w:val="28"/>
        </w:rPr>
      </w:pPr>
      <w:r w:rsidRPr="00C3482A">
        <w:rPr>
          <w:rFonts w:ascii="Times New Roman" w:hAnsi="Times New Roman"/>
          <w:b/>
          <w:color w:val="000000"/>
          <w:sz w:val="28"/>
          <w:szCs w:val="28"/>
        </w:rPr>
        <w:t>Проблема:</w:t>
      </w:r>
    </w:p>
    <w:p w:rsidR="00CC7614" w:rsidRPr="00C3482A" w:rsidP="00CC7614">
      <w:pPr>
        <w:pStyle w:val="ListParagraph"/>
        <w:numPr>
          <w:ilvl w:val="0"/>
          <w:numId w:val="3"/>
        </w:numPr>
        <w:shd w:val="clear" w:color="auto" w:fill="FFFFFF"/>
        <w:spacing w:line="276" w:lineRule="auto"/>
        <w:ind w:left="0" w:hanging="142"/>
        <w:jc w:val="both"/>
        <w:rPr>
          <w:sz w:val="28"/>
          <w:szCs w:val="28"/>
        </w:rPr>
      </w:pPr>
      <w:r w:rsidRPr="00C3482A">
        <w:rPr>
          <w:sz w:val="28"/>
          <w:szCs w:val="28"/>
        </w:rPr>
        <w:t xml:space="preserve"> Необходимо </w:t>
      </w:r>
      <w:r w:rsidRPr="00C3482A">
        <w:rPr>
          <w:color w:val="000000"/>
          <w:sz w:val="28"/>
          <w:szCs w:val="28"/>
        </w:rPr>
        <w:t xml:space="preserve">уделить особое внимание группе педагогов, которые не имеют квалификационной категории, а  также  имеющие </w:t>
      </w:r>
      <w:r w:rsidRPr="00C3482A" w:rsidR="001B7C7D">
        <w:rPr>
          <w:color w:val="000000"/>
          <w:sz w:val="28"/>
          <w:szCs w:val="28"/>
        </w:rPr>
        <w:t>аттестацию на соответствие занимаемой должности</w:t>
      </w:r>
      <w:r w:rsidRPr="00C3482A">
        <w:rPr>
          <w:color w:val="000000"/>
          <w:sz w:val="28"/>
          <w:szCs w:val="28"/>
        </w:rPr>
        <w:t xml:space="preserve"> или первую квалификационные категории. Оказать помощь в прохождении курсовой подготовки по </w:t>
      </w:r>
      <w:r w:rsidRPr="00C3482A">
        <w:rPr>
          <w:color w:val="000000"/>
          <w:sz w:val="28"/>
          <w:szCs w:val="28"/>
        </w:rPr>
        <w:t>повышению квалификации, обобщению и распространению опыта работы в педагогической среде, мотивировать  данных педагогов на повышение профессионального мастерства  с целью дальнейшей аттестации на первую и высшую  квалификационные категории.</w:t>
      </w:r>
      <w:r w:rsidRPr="00C3482A">
        <w:rPr>
          <w:sz w:val="28"/>
          <w:szCs w:val="28"/>
        </w:rPr>
        <w:t xml:space="preserve"> Активизировать взаимодействие с семьями воспитанников.</w:t>
      </w:r>
    </w:p>
    <w:p w:rsidR="00CC7614" w:rsidRPr="00C3482A" w:rsidP="00831F49">
      <w:pPr>
        <w:autoSpaceDE w:val="0"/>
        <w:autoSpaceDN w:val="0"/>
        <w:adjustRightInd w:val="0"/>
        <w:spacing w:after="0"/>
        <w:jc w:val="both"/>
        <w:rPr>
          <w:rFonts w:ascii="Times New Roman" w:hAnsi="Times New Roman"/>
          <w:color w:val="000000"/>
          <w:sz w:val="28"/>
          <w:szCs w:val="28"/>
        </w:rPr>
      </w:pPr>
    </w:p>
    <w:p w:rsidR="00CC7614" w:rsidRPr="00C3482A" w:rsidP="00AA5090">
      <w:pPr>
        <w:pStyle w:val="Default"/>
        <w:numPr>
          <w:ilvl w:val="1"/>
          <w:numId w:val="2"/>
        </w:numPr>
        <w:spacing w:line="276" w:lineRule="auto"/>
        <w:jc w:val="center"/>
        <w:rPr>
          <w:b/>
          <w:bCs/>
          <w:sz w:val="28"/>
          <w:szCs w:val="28"/>
        </w:rPr>
      </w:pPr>
      <w:r w:rsidRPr="00C3482A">
        <w:rPr>
          <w:b/>
          <w:bCs/>
          <w:sz w:val="28"/>
          <w:szCs w:val="28"/>
        </w:rPr>
        <w:t>Анализ образовательного процесса.</w:t>
      </w:r>
    </w:p>
    <w:p w:rsidR="00CC7614" w:rsidRPr="00C3482A" w:rsidP="00CC7614">
      <w:pPr>
        <w:pStyle w:val="Default"/>
        <w:spacing w:line="276" w:lineRule="auto"/>
        <w:ind w:firstLine="709"/>
        <w:rPr>
          <w:b/>
          <w:bCs/>
          <w:sz w:val="28"/>
          <w:szCs w:val="28"/>
        </w:rPr>
      </w:pPr>
    </w:p>
    <w:p w:rsidR="00CC7614" w:rsidRPr="00831F49" w:rsidP="00831F49">
      <w:pPr>
        <w:pStyle w:val="Default"/>
        <w:spacing w:line="276" w:lineRule="auto"/>
        <w:ind w:firstLine="709"/>
        <w:jc w:val="center"/>
        <w:rPr>
          <w:b/>
          <w:bCs/>
          <w:sz w:val="28"/>
          <w:szCs w:val="28"/>
        </w:rPr>
      </w:pPr>
      <w:r w:rsidRPr="00C3482A">
        <w:rPr>
          <w:rStyle w:val="Strong"/>
          <w:sz w:val="28"/>
          <w:szCs w:val="28"/>
        </w:rPr>
        <w:t>Сохранение и укрепление здоровья воспитанников</w:t>
      </w:r>
    </w:p>
    <w:p w:rsidR="00CC7614" w:rsidRPr="00C3482A" w:rsidP="00CC7614">
      <w:pPr>
        <w:contextualSpacing/>
        <w:jc w:val="both"/>
        <w:rPr>
          <w:rFonts w:ascii="Times New Roman" w:hAnsi="Times New Roman"/>
          <w:color w:val="000000"/>
          <w:sz w:val="28"/>
          <w:szCs w:val="28"/>
        </w:rPr>
      </w:pPr>
      <w:r w:rsidRPr="00C3482A">
        <w:rPr>
          <w:rFonts w:ascii="Times New Roman" w:hAnsi="Times New Roman"/>
          <w:bCs/>
          <w:color w:val="000000"/>
          <w:sz w:val="28"/>
          <w:szCs w:val="28"/>
        </w:rPr>
        <w:t xml:space="preserve">Охрана и укрепление здоровья воспитанников – основная задача работников детского сада. В детском саду реализуется система </w:t>
      </w:r>
      <w:r w:rsidRPr="00C3482A">
        <w:rPr>
          <w:rFonts w:ascii="Times New Roman" w:hAnsi="Times New Roman"/>
          <w:bCs/>
          <w:color w:val="000000"/>
          <w:sz w:val="28"/>
          <w:szCs w:val="28"/>
        </w:rPr>
        <w:t>физкультурно- оздоровительной</w:t>
      </w:r>
      <w:r w:rsidRPr="00C3482A">
        <w:rPr>
          <w:rFonts w:ascii="Times New Roman" w:hAnsi="Times New Roman"/>
          <w:bCs/>
          <w:color w:val="000000"/>
          <w:sz w:val="28"/>
          <w:szCs w:val="28"/>
        </w:rPr>
        <w:t xml:space="preserve">  работы, разработанная с учетом здоровье сберегающих технологий</w:t>
      </w:r>
      <w:r w:rsidRPr="00C3482A">
        <w:rPr>
          <w:rFonts w:ascii="Times New Roman" w:hAnsi="Times New Roman"/>
          <w:color w:val="000000"/>
          <w:sz w:val="28"/>
          <w:szCs w:val="28"/>
        </w:rPr>
        <w:t xml:space="preserve"> программа «Будь здоров, малыш!» и </w:t>
      </w:r>
      <w:r w:rsidRPr="00C3482A">
        <w:rPr>
          <w:rFonts w:ascii="Times New Roman" w:hAnsi="Times New Roman"/>
          <w:bCs/>
          <w:color w:val="000000"/>
          <w:sz w:val="28"/>
          <w:szCs w:val="28"/>
        </w:rPr>
        <w:t xml:space="preserve"> направленная на снижение заболеваемости и укрепления здоровья детей,</w:t>
      </w:r>
      <w:r w:rsidRPr="00C3482A">
        <w:rPr>
          <w:rFonts w:ascii="Times New Roman" w:hAnsi="Times New Roman"/>
          <w:color w:val="000000"/>
          <w:sz w:val="28"/>
          <w:szCs w:val="28"/>
        </w:rPr>
        <w:t>. В течение года проводится  оздоровительная работа: осенняя и весенняя витаминизация,</w:t>
      </w:r>
    </w:p>
    <w:p w:rsidR="00CC7614" w:rsidRPr="00C3482A" w:rsidP="00CC7614">
      <w:pPr>
        <w:numPr>
          <w:ilvl w:val="0"/>
          <w:numId w:val="4"/>
        </w:numPr>
        <w:contextualSpacing/>
        <w:rPr>
          <w:rFonts w:ascii="Times New Roman" w:hAnsi="Times New Roman"/>
          <w:color w:val="000000"/>
          <w:sz w:val="28"/>
          <w:szCs w:val="28"/>
        </w:rPr>
      </w:pPr>
      <w:r w:rsidRPr="00C3482A">
        <w:rPr>
          <w:rFonts w:ascii="Times New Roman" w:hAnsi="Times New Roman"/>
          <w:color w:val="000000"/>
          <w:sz w:val="28"/>
          <w:szCs w:val="28"/>
        </w:rPr>
        <w:t>точечный массаж;</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color w:val="000000"/>
          <w:sz w:val="28"/>
          <w:szCs w:val="28"/>
        </w:rPr>
        <w:t>г</w:t>
      </w:r>
      <w:r w:rsidRPr="00C3482A">
        <w:rPr>
          <w:rFonts w:ascii="Times New Roman" w:hAnsi="Times New Roman"/>
          <w:sz w:val="28"/>
          <w:szCs w:val="28"/>
        </w:rPr>
        <w:t>игиенические процедуры;</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 xml:space="preserve">воздушные и водные процедуры; </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организованная деятельность «Физическая культура»;</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формирование представлений детей о здоровом образе жизни;</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дыхательная гимнастика</w:t>
      </w:r>
      <w:r w:rsidRPr="00C3482A">
        <w:rPr>
          <w:rFonts w:ascii="Times New Roman" w:hAnsi="Times New Roman"/>
          <w:sz w:val="28"/>
          <w:szCs w:val="28"/>
        </w:rPr>
        <w:t>;</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коррекционная гимнастика (профилактика плоскостопия</w:t>
      </w:r>
      <w:r w:rsidRPr="00C3482A">
        <w:rPr>
          <w:rFonts w:ascii="Times New Roman" w:hAnsi="Times New Roman"/>
          <w:sz w:val="28"/>
          <w:szCs w:val="28"/>
        </w:rPr>
        <w:t xml:space="preserve"> )</w:t>
      </w:r>
      <w:r w:rsidRPr="00C3482A">
        <w:rPr>
          <w:rFonts w:ascii="Times New Roman" w:hAnsi="Times New Roman"/>
          <w:sz w:val="28"/>
          <w:szCs w:val="28"/>
        </w:rPr>
        <w:t>;</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подвижные игры и упражнения, игры с элементами спорта;</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самостоятельная двигательная активность;</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физкультминутки;</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гимнастика пробуждения;</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пальчиковая гимнастика (с младшего возраста);</w:t>
      </w:r>
    </w:p>
    <w:p w:rsidR="00CC7614" w:rsidRPr="00C3482A" w:rsidP="00CC7614">
      <w:pPr>
        <w:numPr>
          <w:ilvl w:val="0"/>
          <w:numId w:val="4"/>
        </w:numPr>
        <w:contextualSpacing/>
        <w:rPr>
          <w:rFonts w:ascii="Times New Roman" w:hAnsi="Times New Roman"/>
          <w:sz w:val="28"/>
          <w:szCs w:val="28"/>
        </w:rPr>
      </w:pPr>
      <w:r w:rsidRPr="00C3482A">
        <w:rPr>
          <w:rFonts w:ascii="Times New Roman" w:hAnsi="Times New Roman"/>
          <w:sz w:val="28"/>
          <w:szCs w:val="28"/>
        </w:rPr>
        <w:t>психогимнастика</w:t>
      </w:r>
      <w:r w:rsidRPr="00C3482A">
        <w:rPr>
          <w:rFonts w:ascii="Times New Roman" w:hAnsi="Times New Roman"/>
          <w:sz w:val="28"/>
          <w:szCs w:val="28"/>
        </w:rPr>
        <w:t xml:space="preserve">.    </w:t>
      </w:r>
    </w:p>
    <w:p w:rsidR="00CC7614" w:rsidRPr="00C3482A" w:rsidP="00CC7614">
      <w:pPr>
        <w:contextualSpacing/>
        <w:jc w:val="both"/>
        <w:rPr>
          <w:rFonts w:ascii="Times New Roman" w:hAnsi="Times New Roman"/>
          <w:color w:val="000000"/>
          <w:sz w:val="28"/>
          <w:szCs w:val="28"/>
        </w:rPr>
      </w:pPr>
      <w:r w:rsidRPr="00C3482A">
        <w:rPr>
          <w:rFonts w:ascii="Times New Roman" w:hAnsi="Times New Roman"/>
          <w:color w:val="000000"/>
          <w:sz w:val="28"/>
          <w:szCs w:val="28"/>
        </w:rPr>
        <w:t xml:space="preserve">Положительная динамика укрепления здоровья воспитанников существует, но она недостаточна, для того чтобы говорить об эффективной системе здоровьесбережения в ДОУ, позволяющей спрогнозировать и предупредить детскую заболеваемость. Два раза в год проводится мониторинг здоровья, физического развития, двигательной активности детей.  </w:t>
      </w:r>
    </w:p>
    <w:p w:rsidR="00C71F10" w:rsidRPr="00866385" w:rsidP="00CE08F4">
      <w:pPr>
        <w:autoSpaceDE w:val="0"/>
        <w:autoSpaceDN w:val="0"/>
        <w:adjustRightInd w:val="0"/>
        <w:spacing w:after="0"/>
        <w:ind w:firstLine="709"/>
        <w:contextualSpacing/>
        <w:jc w:val="both"/>
        <w:rPr>
          <w:rFonts w:ascii="Times New Roman" w:hAnsi="Times New Roman"/>
          <w:sz w:val="28"/>
          <w:szCs w:val="28"/>
        </w:rPr>
      </w:pPr>
      <w:r w:rsidRPr="00C3482A">
        <w:rPr>
          <w:rFonts w:ascii="Times New Roman" w:hAnsi="Times New Roman"/>
          <w:sz w:val="28"/>
          <w:szCs w:val="28"/>
        </w:rPr>
        <w:t>Процент посеща</w:t>
      </w:r>
      <w:r w:rsidRPr="00C3482A" w:rsidR="001B7C7D">
        <w:rPr>
          <w:rFonts w:ascii="Times New Roman" w:hAnsi="Times New Roman"/>
          <w:sz w:val="28"/>
          <w:szCs w:val="28"/>
        </w:rPr>
        <w:t>емости ДОУ воспитанниками в 2021 г. составил  70,8</w:t>
      </w:r>
      <w:r w:rsidR="00CE08F4">
        <w:rPr>
          <w:rFonts w:ascii="Times New Roman" w:hAnsi="Times New Roman"/>
          <w:sz w:val="28"/>
          <w:szCs w:val="28"/>
        </w:rPr>
        <w:t>% (плановый показатель 63%).</w:t>
      </w:r>
    </w:p>
    <w:p w:rsidR="00C71F10" w:rsidP="00C71F10">
      <w:pPr>
        <w:tabs>
          <w:tab w:val="left" w:pos="2268"/>
        </w:tabs>
        <w:autoSpaceDE w:val="0"/>
        <w:autoSpaceDN w:val="0"/>
        <w:adjustRightInd w:val="0"/>
        <w:spacing w:after="0"/>
        <w:ind w:firstLine="709"/>
        <w:jc w:val="right"/>
        <w:rPr>
          <w:rFonts w:ascii="Times New Roman" w:hAnsi="Times New Roman"/>
          <w:i/>
          <w:sz w:val="28"/>
          <w:szCs w:val="28"/>
        </w:rPr>
      </w:pPr>
    </w:p>
    <w:p w:rsidR="00D77C23" w:rsidP="00C71F10">
      <w:pPr>
        <w:tabs>
          <w:tab w:val="left" w:pos="2268"/>
        </w:tabs>
        <w:autoSpaceDE w:val="0"/>
        <w:autoSpaceDN w:val="0"/>
        <w:adjustRightInd w:val="0"/>
        <w:spacing w:after="0"/>
        <w:ind w:firstLine="709"/>
        <w:jc w:val="right"/>
        <w:rPr>
          <w:rFonts w:ascii="Times New Roman" w:hAnsi="Times New Roman"/>
          <w:i/>
          <w:sz w:val="28"/>
          <w:szCs w:val="28"/>
        </w:rPr>
      </w:pPr>
    </w:p>
    <w:p w:rsidR="00831F49" w:rsidP="00C71F10">
      <w:pPr>
        <w:tabs>
          <w:tab w:val="left" w:pos="2268"/>
        </w:tabs>
        <w:autoSpaceDE w:val="0"/>
        <w:autoSpaceDN w:val="0"/>
        <w:adjustRightInd w:val="0"/>
        <w:spacing w:after="0"/>
        <w:ind w:firstLine="709"/>
        <w:jc w:val="right"/>
        <w:rPr>
          <w:rFonts w:ascii="Times New Roman" w:hAnsi="Times New Roman"/>
          <w:i/>
          <w:sz w:val="28"/>
          <w:szCs w:val="28"/>
        </w:rPr>
      </w:pPr>
    </w:p>
    <w:p w:rsidR="00831F49" w:rsidP="00C71F10">
      <w:pPr>
        <w:tabs>
          <w:tab w:val="left" w:pos="2268"/>
        </w:tabs>
        <w:autoSpaceDE w:val="0"/>
        <w:autoSpaceDN w:val="0"/>
        <w:adjustRightInd w:val="0"/>
        <w:spacing w:after="0"/>
        <w:ind w:firstLine="709"/>
        <w:jc w:val="right"/>
        <w:rPr>
          <w:rFonts w:ascii="Times New Roman" w:hAnsi="Times New Roman"/>
          <w:i/>
          <w:sz w:val="28"/>
          <w:szCs w:val="28"/>
        </w:rPr>
      </w:pPr>
    </w:p>
    <w:p w:rsidR="00CC7614" w:rsidRPr="00C71F10" w:rsidP="00C71F10">
      <w:pPr>
        <w:tabs>
          <w:tab w:val="left" w:pos="2268"/>
        </w:tabs>
        <w:autoSpaceDE w:val="0"/>
        <w:autoSpaceDN w:val="0"/>
        <w:adjustRightInd w:val="0"/>
        <w:spacing w:after="0"/>
        <w:ind w:firstLine="709"/>
        <w:jc w:val="right"/>
        <w:rPr>
          <w:rFonts w:ascii="Times New Roman" w:hAnsi="Times New Roman"/>
          <w:i/>
          <w:sz w:val="28"/>
          <w:szCs w:val="28"/>
        </w:rPr>
      </w:pPr>
      <w:r w:rsidRPr="00C71F10">
        <w:rPr>
          <w:rFonts w:ascii="Times New Roman" w:hAnsi="Times New Roman"/>
          <w:i/>
          <w:sz w:val="28"/>
          <w:szCs w:val="28"/>
        </w:rPr>
        <w:t>Таблица 3</w:t>
      </w:r>
    </w:p>
    <w:p w:rsidR="00CC7614" w:rsidRPr="00C71F10" w:rsidP="00C71F10">
      <w:pPr>
        <w:tabs>
          <w:tab w:val="left" w:pos="2268"/>
        </w:tabs>
        <w:spacing w:before="28" w:after="28"/>
        <w:ind w:firstLine="709"/>
        <w:jc w:val="center"/>
        <w:rPr>
          <w:rFonts w:ascii="Times New Roman" w:eastAsia="Times New Roman" w:hAnsi="Times New Roman"/>
          <w:b/>
          <w:bCs/>
          <w:sz w:val="28"/>
          <w:szCs w:val="28"/>
          <w:lang w:eastAsia="ru-RU"/>
        </w:rPr>
      </w:pPr>
      <w:r w:rsidRPr="00C71F10">
        <w:rPr>
          <w:rFonts w:ascii="Times New Roman" w:eastAsia="Times New Roman" w:hAnsi="Times New Roman"/>
          <w:b/>
          <w:bCs/>
          <w:sz w:val="28"/>
          <w:szCs w:val="28"/>
          <w:lang w:eastAsia="ru-RU"/>
        </w:rPr>
        <w:t>Группы здоровья детей</w:t>
      </w:r>
    </w:p>
    <w:tbl>
      <w:tblPr>
        <w:tblStyle w:val="TableNormal"/>
        <w:tblW w:w="96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522"/>
        <w:gridCol w:w="996"/>
        <w:gridCol w:w="1088"/>
        <w:gridCol w:w="897"/>
        <w:gridCol w:w="992"/>
        <w:gridCol w:w="1134"/>
        <w:gridCol w:w="1134"/>
        <w:gridCol w:w="992"/>
        <w:gridCol w:w="851"/>
      </w:tblGrid>
      <w:tr w:rsidTr="00C71F10">
        <w:tblPrEx>
          <w:tblW w:w="96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Ex>
        <w:trPr>
          <w:trHeight w:val="639"/>
        </w:trPr>
        <w:tc>
          <w:tcPr>
            <w:tcW w:w="1522" w:type="dxa"/>
            <w:vMerge w:val="restart"/>
            <w:tcBorders>
              <w:top w:val="single" w:sz="4" w:space="0" w:color="auto"/>
              <w:left w:val="single" w:sz="4" w:space="0" w:color="auto"/>
              <w:bottom w:val="single" w:sz="4" w:space="0" w:color="auto"/>
              <w:right w:val="single" w:sz="4" w:space="0" w:color="auto"/>
              <w:tl2br w:val="single" w:sz="4" w:space="0" w:color="FFFFFF"/>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8"/>
                <w:szCs w:val="28"/>
                <w:lang w:val="en-US" w:eastAsia="ru-RU"/>
              </w:rPr>
            </w:pPr>
            <w:r w:rsidRPr="00C71F10">
              <w:rPr>
                <w:rFonts w:ascii="Times New Roman" w:eastAsia="Times New Roman" w:hAnsi="Times New Roman"/>
                <w:b/>
                <w:bCs/>
                <w:i/>
                <w:sz w:val="28"/>
                <w:szCs w:val="28"/>
                <w:lang w:eastAsia="ru-RU"/>
              </w:rPr>
              <w:t>Год</w:t>
            </w:r>
          </w:p>
          <w:p w:rsidR="00C333F2" w:rsidRPr="00C71F10" w:rsidP="00C71F10">
            <w:pPr>
              <w:tabs>
                <w:tab w:val="left" w:pos="2268"/>
              </w:tabs>
              <w:spacing w:before="28" w:after="28"/>
              <w:ind w:firstLine="709"/>
              <w:jc w:val="both"/>
              <w:rPr>
                <w:rFonts w:ascii="Times New Roman" w:eastAsia="Times New Roman" w:hAnsi="Times New Roman"/>
                <w:b/>
                <w:bCs/>
                <w:i/>
                <w:sz w:val="28"/>
                <w:szCs w:val="28"/>
                <w:lang w:eastAsia="ru-RU"/>
              </w:rPr>
            </w:pPr>
          </w:p>
          <w:p w:rsidR="00C333F2" w:rsidRPr="00C71F10" w:rsidP="00C71F10">
            <w:pPr>
              <w:tabs>
                <w:tab w:val="left" w:pos="2268"/>
              </w:tabs>
              <w:spacing w:before="28" w:after="28" w:line="240" w:lineRule="auto"/>
              <w:contextualSpacing/>
              <w:jc w:val="both"/>
              <w:rPr>
                <w:rFonts w:ascii="Times New Roman" w:eastAsia="Times New Roman" w:hAnsi="Times New Roman"/>
                <w:b/>
                <w:bCs/>
                <w:i/>
                <w:sz w:val="28"/>
                <w:szCs w:val="28"/>
                <w:lang w:val="en-US" w:eastAsia="ru-RU"/>
              </w:rPr>
            </w:pPr>
          </w:p>
          <w:p w:rsidR="00C333F2" w:rsidRPr="00C71F10" w:rsidP="00C71F10">
            <w:pPr>
              <w:tabs>
                <w:tab w:val="left" w:pos="2268"/>
              </w:tabs>
              <w:spacing w:before="28" w:after="28" w:line="240" w:lineRule="auto"/>
              <w:contextualSpacing/>
              <w:jc w:val="both"/>
              <w:rPr>
                <w:rFonts w:ascii="Times New Roman" w:eastAsia="Times New Roman" w:hAnsi="Times New Roman"/>
                <w:b/>
                <w:bCs/>
                <w:i/>
                <w:sz w:val="28"/>
                <w:szCs w:val="28"/>
                <w:lang w:eastAsia="ru-RU"/>
              </w:rPr>
            </w:pPr>
            <w:r w:rsidRPr="00C71F10">
              <w:rPr>
                <w:rFonts w:ascii="Times New Roman" w:eastAsia="Times New Roman" w:hAnsi="Times New Roman"/>
                <w:b/>
                <w:bCs/>
                <w:i/>
                <w:sz w:val="28"/>
                <w:szCs w:val="28"/>
                <w:lang w:eastAsia="ru-RU"/>
              </w:rPr>
              <w:t xml:space="preserve">Группа </w:t>
            </w:r>
          </w:p>
          <w:p w:rsidR="00C333F2" w:rsidRPr="00C71F10" w:rsidP="00C71F10">
            <w:pPr>
              <w:tabs>
                <w:tab w:val="left" w:pos="2268"/>
              </w:tabs>
              <w:spacing w:before="28" w:after="28" w:line="240" w:lineRule="auto"/>
              <w:contextualSpacing/>
              <w:jc w:val="both"/>
              <w:rPr>
                <w:rFonts w:ascii="Times New Roman" w:eastAsia="Times New Roman" w:hAnsi="Times New Roman"/>
                <w:b/>
                <w:bCs/>
                <w:i/>
                <w:sz w:val="28"/>
                <w:szCs w:val="28"/>
                <w:lang w:eastAsia="ru-RU"/>
              </w:rPr>
            </w:pPr>
            <w:r w:rsidRPr="00C71F10">
              <w:rPr>
                <w:rFonts w:ascii="Times New Roman" w:eastAsia="Times New Roman" w:hAnsi="Times New Roman"/>
                <w:b/>
                <w:bCs/>
                <w:i/>
                <w:sz w:val="28"/>
                <w:szCs w:val="28"/>
                <w:lang w:eastAsia="ru-RU"/>
              </w:rPr>
              <w:t>здоровья</w:t>
            </w:r>
          </w:p>
        </w:tc>
        <w:tc>
          <w:tcPr>
            <w:tcW w:w="20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eastAsia="ru-RU"/>
              </w:rPr>
            </w:pPr>
            <w:r w:rsidRPr="00C71F10">
              <w:rPr>
                <w:rFonts w:ascii="Times New Roman" w:eastAsia="Times New Roman" w:hAnsi="Times New Roman"/>
                <w:b/>
                <w:bCs/>
                <w:i/>
                <w:sz w:val="28"/>
                <w:szCs w:val="28"/>
                <w:lang w:eastAsia="ru-RU"/>
              </w:rPr>
              <w:t>2018</w:t>
            </w:r>
          </w:p>
        </w:tc>
        <w:tc>
          <w:tcPr>
            <w:tcW w:w="18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eastAsia="ru-RU"/>
              </w:rPr>
            </w:pPr>
            <w:r w:rsidRPr="00C71F10">
              <w:rPr>
                <w:rFonts w:ascii="Times New Roman" w:eastAsia="Times New Roman" w:hAnsi="Times New Roman"/>
                <w:b/>
                <w:bCs/>
                <w:i/>
                <w:sz w:val="28"/>
                <w:szCs w:val="28"/>
                <w:lang w:eastAsia="ru-RU"/>
              </w:rPr>
              <w:t>2019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eastAsia="ru-RU"/>
              </w:rPr>
            </w:pPr>
            <w:r w:rsidRPr="00C71F10">
              <w:rPr>
                <w:rFonts w:ascii="Times New Roman" w:eastAsia="Times New Roman" w:hAnsi="Times New Roman"/>
                <w:b/>
                <w:bCs/>
                <w:i/>
                <w:sz w:val="28"/>
                <w:szCs w:val="28"/>
                <w:lang w:eastAsia="ru-RU"/>
              </w:rPr>
              <w:t>2020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eastAsia="ru-RU"/>
              </w:rPr>
            </w:pPr>
            <w:r w:rsidRPr="00C71F10">
              <w:rPr>
                <w:rFonts w:ascii="Times New Roman" w:eastAsia="Times New Roman" w:hAnsi="Times New Roman"/>
                <w:b/>
                <w:bCs/>
                <w:i/>
                <w:sz w:val="28"/>
                <w:szCs w:val="28"/>
                <w:lang w:eastAsia="ru-RU"/>
              </w:rPr>
              <w:t>2021</w:t>
            </w:r>
          </w:p>
        </w:tc>
      </w:tr>
      <w:tr w:rsidTr="00C71F10">
        <w:tblPrEx>
          <w:tblW w:w="9606" w:type="dxa"/>
          <w:tblLook w:val="04A0"/>
        </w:tblPrEx>
        <w:trPr>
          <w:trHeight w:val="982"/>
        </w:trPr>
        <w:tc>
          <w:tcPr>
            <w:tcW w:w="1522"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Кол-во</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w:t>
            </w:r>
          </w:p>
        </w:tc>
        <w:tc>
          <w:tcPr>
            <w:tcW w:w="897"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Кол-во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Кол-во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Кол-во</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w:t>
            </w:r>
          </w:p>
        </w:tc>
      </w:tr>
      <w:tr w:rsidTr="00C71F10">
        <w:tblPrEx>
          <w:tblW w:w="9606" w:type="dxa"/>
          <w:tblLook w:val="04A0"/>
        </w:tblPrEx>
        <w:trPr>
          <w:trHeight w:val="373"/>
        </w:trPr>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val="en-US" w:eastAsia="ru-RU"/>
              </w:rPr>
            </w:pPr>
            <w:r w:rsidRPr="00C71F10">
              <w:rPr>
                <w:rFonts w:ascii="Times New Roman" w:eastAsia="Times New Roman" w:hAnsi="Times New Roman"/>
                <w:b/>
                <w:bCs/>
                <w:i/>
                <w:sz w:val="28"/>
                <w:szCs w:val="28"/>
                <w:lang w:val="en-US" w:eastAsia="ru-RU"/>
              </w:rPr>
              <w:t>I</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37</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20</w:t>
            </w:r>
            <w:r w:rsidRPr="00C71F10">
              <w:rPr>
                <w:rFonts w:ascii="Times New Roman" w:eastAsia="Times New Roman" w:hAnsi="Times New Roman"/>
                <w:b/>
                <w:bCs/>
                <w:i/>
                <w:sz w:val="20"/>
                <w:szCs w:val="28"/>
                <w:lang w:eastAsia="ru-RU"/>
              </w:rPr>
              <w:t>%</w:t>
            </w:r>
          </w:p>
        </w:tc>
        <w:tc>
          <w:tcPr>
            <w:tcW w:w="897"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18,36</w:t>
            </w:r>
            <w:r w:rsidRPr="00C71F10">
              <w:rPr>
                <w:rFonts w:ascii="Times New Roman" w:eastAsia="Times New Roman" w:hAnsi="Times New Roman"/>
                <w:b/>
                <w:bCs/>
                <w:i/>
                <w:sz w:val="20"/>
                <w:szCs w:val="2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13,5</w:t>
            </w:r>
            <w:r w:rsidRPr="00C71F10">
              <w:rPr>
                <w:rFonts w:ascii="Times New Roman" w:eastAsia="Times New Roman" w:hAnsi="Times New Roman"/>
                <w:b/>
                <w:bCs/>
                <w:i/>
                <w:sz w:val="20"/>
                <w:szCs w:val="2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w:t>
            </w:r>
            <w:r w:rsidRPr="00C71F10" w:rsidR="00D15872">
              <w:rPr>
                <w:rFonts w:ascii="Times New Roman" w:eastAsia="Times New Roman" w:hAnsi="Times New Roman"/>
                <w:b/>
                <w:bCs/>
                <w:i/>
                <w:sz w:val="20"/>
                <w:szCs w:val="28"/>
                <w:lang w:eastAsia="ru-RU"/>
              </w:rPr>
              <w:t>9,5</w:t>
            </w:r>
            <w:r w:rsidRPr="00C71F10">
              <w:rPr>
                <w:rFonts w:ascii="Times New Roman" w:eastAsia="Times New Roman" w:hAnsi="Times New Roman"/>
                <w:b/>
                <w:bCs/>
                <w:i/>
                <w:sz w:val="20"/>
                <w:szCs w:val="28"/>
                <w:lang w:eastAsia="ru-RU"/>
              </w:rPr>
              <w:t>%</w:t>
            </w:r>
          </w:p>
        </w:tc>
      </w:tr>
      <w:tr w:rsidTr="00C71F10">
        <w:tblPrEx>
          <w:tblW w:w="9606" w:type="dxa"/>
          <w:tblLook w:val="04A0"/>
        </w:tblPrEx>
        <w:trPr>
          <w:trHeight w:val="373"/>
        </w:trPr>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val="en-US" w:eastAsia="ru-RU"/>
              </w:rPr>
            </w:pPr>
            <w:r w:rsidRPr="00C71F10">
              <w:rPr>
                <w:rFonts w:ascii="Times New Roman" w:eastAsia="Times New Roman" w:hAnsi="Times New Roman"/>
                <w:b/>
                <w:bCs/>
                <w:i/>
                <w:sz w:val="28"/>
                <w:szCs w:val="28"/>
                <w:lang w:val="en-US" w:eastAsia="ru-RU"/>
              </w:rPr>
              <w:t>II</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156</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val="en-US" w:eastAsia="ru-RU"/>
              </w:rPr>
              <w:t>7</w:t>
            </w:r>
            <w:r w:rsidRPr="00C71F10" w:rsidR="00D15872">
              <w:rPr>
                <w:rFonts w:ascii="Times New Roman" w:eastAsia="Times New Roman" w:hAnsi="Times New Roman"/>
                <w:b/>
                <w:bCs/>
                <w:i/>
                <w:sz w:val="20"/>
                <w:szCs w:val="28"/>
                <w:lang w:eastAsia="ru-RU"/>
              </w:rPr>
              <w:t>8</w:t>
            </w:r>
            <w:r w:rsidRPr="00C71F10">
              <w:rPr>
                <w:rFonts w:ascii="Times New Roman" w:eastAsia="Times New Roman" w:hAnsi="Times New Roman"/>
                <w:b/>
                <w:bCs/>
                <w:i/>
                <w:sz w:val="20"/>
                <w:szCs w:val="28"/>
                <w:lang w:eastAsia="ru-RU"/>
              </w:rPr>
              <w:t>%</w:t>
            </w:r>
          </w:p>
        </w:tc>
        <w:tc>
          <w:tcPr>
            <w:tcW w:w="897"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148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7</w:t>
            </w:r>
            <w:r w:rsidRPr="00C71F10" w:rsidR="00D15872">
              <w:rPr>
                <w:rFonts w:ascii="Times New Roman" w:eastAsia="Times New Roman" w:hAnsi="Times New Roman"/>
                <w:b/>
                <w:bCs/>
                <w:i/>
                <w:sz w:val="20"/>
                <w:szCs w:val="28"/>
                <w:lang w:eastAsia="ru-RU"/>
              </w:rPr>
              <w:t>9,5</w:t>
            </w:r>
            <w:r w:rsidRPr="00C71F10">
              <w:rPr>
                <w:rFonts w:ascii="Times New Roman" w:eastAsia="Times New Roman" w:hAnsi="Times New Roman"/>
                <w:b/>
                <w:bCs/>
                <w:i/>
                <w:sz w:val="20"/>
                <w:szCs w:val="2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146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83,2</w:t>
            </w:r>
            <w:r w:rsidRPr="00C71F10">
              <w:rPr>
                <w:rFonts w:ascii="Times New Roman" w:eastAsia="Times New Roman" w:hAnsi="Times New Roman"/>
                <w:b/>
                <w:bCs/>
                <w:i/>
                <w:sz w:val="20"/>
                <w:szCs w:val="2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98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7</w:t>
            </w:r>
            <w:r w:rsidRPr="00C71F10" w:rsidR="00D15872">
              <w:rPr>
                <w:rFonts w:ascii="Times New Roman" w:eastAsia="Times New Roman" w:hAnsi="Times New Roman"/>
                <w:b/>
                <w:bCs/>
                <w:i/>
                <w:sz w:val="20"/>
                <w:szCs w:val="28"/>
                <w:lang w:eastAsia="ru-RU"/>
              </w:rPr>
              <w:t>6,5</w:t>
            </w:r>
            <w:r w:rsidRPr="00C71F10">
              <w:rPr>
                <w:rFonts w:ascii="Times New Roman" w:eastAsia="Times New Roman" w:hAnsi="Times New Roman"/>
                <w:b/>
                <w:bCs/>
                <w:i/>
                <w:sz w:val="20"/>
                <w:szCs w:val="28"/>
                <w:lang w:eastAsia="ru-RU"/>
              </w:rPr>
              <w:t>%</w:t>
            </w:r>
          </w:p>
        </w:tc>
      </w:tr>
      <w:tr w:rsidTr="00C71F10">
        <w:tblPrEx>
          <w:tblW w:w="9606" w:type="dxa"/>
          <w:tblLook w:val="04A0"/>
        </w:tblPrEx>
        <w:trPr>
          <w:trHeight w:val="373"/>
        </w:trPr>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val="en-US" w:eastAsia="ru-RU"/>
              </w:rPr>
            </w:pPr>
            <w:r w:rsidRPr="00C71F10">
              <w:rPr>
                <w:rFonts w:ascii="Times New Roman" w:eastAsia="Times New Roman" w:hAnsi="Times New Roman"/>
                <w:b/>
                <w:bCs/>
                <w:i/>
                <w:sz w:val="28"/>
                <w:szCs w:val="28"/>
                <w:lang w:val="en-US" w:eastAsia="ru-RU"/>
              </w:rPr>
              <w:t>III</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w:t>
            </w:r>
            <w:r w:rsidRPr="00C71F10">
              <w:rPr>
                <w:rFonts w:ascii="Times New Roman" w:eastAsia="Times New Roman" w:hAnsi="Times New Roman"/>
                <w:b/>
                <w:bCs/>
                <w:i/>
                <w:sz w:val="20"/>
                <w:szCs w:val="28"/>
                <w:lang w:eastAsia="ru-RU"/>
              </w:rPr>
              <w:t>%</w:t>
            </w:r>
          </w:p>
        </w:tc>
        <w:tc>
          <w:tcPr>
            <w:tcW w:w="897"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1,61</w:t>
            </w:r>
            <w:r w:rsidRPr="00C71F10">
              <w:rPr>
                <w:rFonts w:ascii="Times New Roman" w:eastAsia="Times New Roman" w:hAnsi="Times New Roman"/>
                <w:b/>
                <w:bCs/>
                <w:i/>
                <w:sz w:val="20"/>
                <w:szCs w:val="2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w:t>
            </w:r>
            <w:r w:rsidRPr="00C71F10">
              <w:rPr>
                <w:rFonts w:ascii="Times New Roman" w:eastAsia="Times New Roman" w:hAnsi="Times New Roman"/>
                <w:b/>
                <w:bCs/>
                <w:i/>
                <w:sz w:val="20"/>
                <w:szCs w:val="2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2,4</w:t>
            </w:r>
            <w:r w:rsidRPr="00C71F10">
              <w:rPr>
                <w:rFonts w:ascii="Times New Roman" w:eastAsia="Times New Roman" w:hAnsi="Times New Roman"/>
                <w:b/>
                <w:bCs/>
                <w:i/>
                <w:sz w:val="20"/>
                <w:szCs w:val="28"/>
                <w:lang w:eastAsia="ru-RU"/>
              </w:rPr>
              <w:t>%</w:t>
            </w:r>
          </w:p>
        </w:tc>
      </w:tr>
      <w:tr w:rsidTr="00C71F10">
        <w:tblPrEx>
          <w:tblW w:w="9606" w:type="dxa"/>
          <w:tblLook w:val="04A0"/>
        </w:tblPrEx>
        <w:trPr>
          <w:trHeight w:val="373"/>
        </w:trPr>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val="en-US" w:eastAsia="ru-RU"/>
              </w:rPr>
            </w:pPr>
            <w:r w:rsidRPr="00C71F10">
              <w:rPr>
                <w:rFonts w:ascii="Times New Roman" w:eastAsia="Times New Roman" w:hAnsi="Times New Roman"/>
                <w:b/>
                <w:bCs/>
                <w:i/>
                <w:sz w:val="28"/>
                <w:szCs w:val="28"/>
                <w:lang w:val="en-US" w:eastAsia="ru-RU"/>
              </w:rPr>
              <w:t>IV</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w:t>
            </w:r>
            <w:r w:rsidRPr="00C71F10">
              <w:rPr>
                <w:rFonts w:ascii="Times New Roman" w:eastAsia="Times New Roman" w:hAnsi="Times New Roman"/>
                <w:b/>
                <w:bCs/>
                <w:i/>
                <w:sz w:val="20"/>
                <w:szCs w:val="28"/>
                <w:lang w:val="en-US" w:eastAsia="ru-RU"/>
              </w:rPr>
              <w:t>%</w:t>
            </w:r>
          </w:p>
        </w:tc>
        <w:tc>
          <w:tcPr>
            <w:tcW w:w="897"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0,53</w:t>
            </w:r>
            <w:r w:rsidRPr="00C71F10">
              <w:rPr>
                <w:rFonts w:ascii="Times New Roman" w:eastAsia="Times New Roman" w:hAnsi="Times New Roman"/>
                <w:b/>
                <w:bCs/>
                <w:i/>
                <w:sz w:val="20"/>
                <w:szCs w:val="28"/>
                <w:lang w:val="en-US"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val="en-US"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val="en-US" w:eastAsia="ru-RU"/>
              </w:rPr>
            </w:pPr>
            <w:r w:rsidRPr="00C71F10">
              <w:rPr>
                <w:rFonts w:ascii="Times New Roman" w:eastAsia="Times New Roman" w:hAnsi="Times New Roman"/>
                <w:b/>
                <w:bCs/>
                <w:i/>
                <w:sz w:val="20"/>
                <w:szCs w:val="28"/>
                <w:lang w:eastAsia="ru-RU"/>
              </w:rPr>
              <w:t>0</w:t>
            </w:r>
            <w:r w:rsidRPr="00C71F10">
              <w:rPr>
                <w:rFonts w:ascii="Times New Roman" w:eastAsia="Times New Roman" w:hAnsi="Times New Roman"/>
                <w:b/>
                <w:bCs/>
                <w:i/>
                <w:sz w:val="20"/>
                <w:szCs w:val="28"/>
                <w:lang w:val="en-US" w:eastAsia="ru-RU"/>
              </w:rPr>
              <w:t>%</w:t>
            </w:r>
          </w:p>
        </w:tc>
      </w:tr>
      <w:tr w:rsidTr="00C71F10">
        <w:tblPrEx>
          <w:tblW w:w="9606" w:type="dxa"/>
          <w:tblLook w:val="04A0"/>
        </w:tblPrEx>
        <w:trPr>
          <w:trHeight w:val="388"/>
        </w:trPr>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ind w:firstLine="709"/>
              <w:jc w:val="both"/>
              <w:rPr>
                <w:rFonts w:ascii="Times New Roman" w:eastAsia="Times New Roman" w:hAnsi="Times New Roman"/>
                <w:b/>
                <w:bCs/>
                <w:i/>
                <w:sz w:val="28"/>
                <w:szCs w:val="28"/>
                <w:lang w:val="en-US" w:eastAsia="ru-RU"/>
              </w:rPr>
            </w:pPr>
            <w:r w:rsidRPr="00C71F10">
              <w:rPr>
                <w:rFonts w:ascii="Times New Roman" w:eastAsia="Times New Roman" w:hAnsi="Times New Roman"/>
                <w:b/>
                <w:bCs/>
                <w:i/>
                <w:sz w:val="28"/>
                <w:szCs w:val="28"/>
                <w:lang w:val="en-US" w:eastAsia="ru-RU"/>
              </w:rPr>
              <w:t>V</w:t>
            </w:r>
          </w:p>
        </w:tc>
        <w:tc>
          <w:tcPr>
            <w:tcW w:w="996"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0</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0</w:t>
            </w:r>
            <w:r w:rsidRPr="00C71F10">
              <w:rPr>
                <w:rFonts w:ascii="Times New Roman" w:eastAsia="Times New Roman" w:hAnsi="Times New Roman"/>
                <w:b/>
                <w:bCs/>
                <w:i/>
                <w:sz w:val="20"/>
                <w:szCs w:val="28"/>
                <w:lang w:eastAsia="ru-RU"/>
              </w:rPr>
              <w:t>%</w:t>
            </w:r>
          </w:p>
        </w:tc>
        <w:tc>
          <w:tcPr>
            <w:tcW w:w="897"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0</w:t>
            </w:r>
            <w:r w:rsidRPr="00C71F10">
              <w:rPr>
                <w:rFonts w:ascii="Times New Roman" w:eastAsia="Times New Roman" w:hAnsi="Times New Roman"/>
                <w:b/>
                <w:bCs/>
                <w:i/>
                <w:sz w:val="20"/>
                <w:szCs w:val="2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1,3</w:t>
            </w:r>
            <w:r w:rsidRPr="00C71F10">
              <w:rPr>
                <w:rFonts w:ascii="Times New Roman" w:eastAsia="Times New Roman" w:hAnsi="Times New Roman"/>
                <w:b/>
                <w:bCs/>
                <w:i/>
                <w:sz w:val="20"/>
                <w:szCs w:val="2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333F2" w:rsidRPr="00C71F10" w:rsidP="00C71F10">
            <w:pPr>
              <w:tabs>
                <w:tab w:val="left" w:pos="2268"/>
              </w:tabs>
              <w:spacing w:before="28" w:after="28"/>
              <w:jc w:val="both"/>
              <w:rPr>
                <w:rFonts w:ascii="Times New Roman" w:eastAsia="Times New Roman" w:hAnsi="Times New Roman"/>
                <w:b/>
                <w:bCs/>
                <w:i/>
                <w:sz w:val="20"/>
                <w:szCs w:val="28"/>
                <w:lang w:eastAsia="ru-RU"/>
              </w:rPr>
            </w:pPr>
            <w:r w:rsidRPr="00C71F10">
              <w:rPr>
                <w:rFonts w:ascii="Times New Roman" w:eastAsia="Times New Roman" w:hAnsi="Times New Roman"/>
                <w:b/>
                <w:bCs/>
                <w:i/>
                <w:sz w:val="20"/>
                <w:szCs w:val="28"/>
                <w:lang w:val="en-US" w:eastAsia="ru-RU"/>
              </w:rPr>
              <w:t>1</w:t>
            </w:r>
            <w:r w:rsidRPr="00C71F10" w:rsidR="00D15872">
              <w:rPr>
                <w:rFonts w:ascii="Times New Roman" w:eastAsia="Times New Roman" w:hAnsi="Times New Roman"/>
                <w:b/>
                <w:bCs/>
                <w:i/>
                <w:sz w:val="20"/>
                <w:szCs w:val="28"/>
                <w:lang w:eastAsia="ru-RU"/>
              </w:rPr>
              <w:t>,6</w:t>
            </w:r>
            <w:r w:rsidRPr="00C71F10">
              <w:rPr>
                <w:rFonts w:ascii="Times New Roman" w:eastAsia="Times New Roman" w:hAnsi="Times New Roman"/>
                <w:b/>
                <w:bCs/>
                <w:i/>
                <w:sz w:val="20"/>
                <w:szCs w:val="28"/>
                <w:lang w:eastAsia="ru-RU"/>
              </w:rPr>
              <w:t>%</w:t>
            </w:r>
          </w:p>
        </w:tc>
      </w:tr>
    </w:tbl>
    <w:p w:rsidR="00CC7614" w:rsidRPr="00C71F10" w:rsidP="00C71F10">
      <w:pPr>
        <w:tabs>
          <w:tab w:val="left" w:pos="2268"/>
        </w:tabs>
        <w:autoSpaceDE w:val="0"/>
        <w:autoSpaceDN w:val="0"/>
        <w:adjustRightInd w:val="0"/>
        <w:spacing w:after="0"/>
        <w:ind w:firstLine="709"/>
        <w:jc w:val="both"/>
        <w:rPr>
          <w:rFonts w:ascii="Times New Roman" w:hAnsi="Times New Roman"/>
          <w:sz w:val="28"/>
          <w:szCs w:val="28"/>
          <w:lang w:val="en-US"/>
        </w:rPr>
      </w:pPr>
    </w:p>
    <w:p w:rsidR="00CC7614" w:rsidRPr="00C71F10" w:rsidP="00CC7614">
      <w:pPr>
        <w:autoSpaceDE w:val="0"/>
        <w:autoSpaceDN w:val="0"/>
        <w:adjustRightInd w:val="0"/>
        <w:spacing w:after="0"/>
        <w:ind w:firstLine="709"/>
        <w:jc w:val="both"/>
        <w:rPr>
          <w:rFonts w:ascii="Times New Roman" w:hAnsi="Times New Roman"/>
          <w:sz w:val="28"/>
          <w:szCs w:val="28"/>
        </w:rPr>
      </w:pPr>
      <w:r w:rsidRPr="00C71F10">
        <w:rPr>
          <w:rFonts w:ascii="Times New Roman" w:hAnsi="Times New Roman"/>
          <w:sz w:val="28"/>
          <w:szCs w:val="28"/>
        </w:rPr>
        <w:t xml:space="preserve">Из </w:t>
      </w:r>
      <w:r w:rsidRPr="00C71F10">
        <w:rPr>
          <w:rFonts w:ascii="Times New Roman" w:hAnsi="Times New Roman"/>
          <w:i/>
          <w:sz w:val="28"/>
          <w:szCs w:val="28"/>
        </w:rPr>
        <w:t xml:space="preserve">таблицы 3 </w:t>
      </w:r>
      <w:r w:rsidRPr="00C71F10">
        <w:rPr>
          <w:rFonts w:ascii="Times New Roman" w:hAnsi="Times New Roman"/>
          <w:sz w:val="28"/>
          <w:szCs w:val="28"/>
        </w:rPr>
        <w:t>видно, что большинство детей практически здоровы,  имеют первую и вторую группы здоровья. Дети с хроническими заболеваниями, часто болеющие дети, дети пятой группы здоровья берутся на учет, с последующими оздоровительными мероприятиями.</w:t>
      </w:r>
    </w:p>
    <w:p w:rsidR="00CC7614" w:rsidRPr="00C71F10" w:rsidP="00CC7614">
      <w:pPr>
        <w:autoSpaceDE w:val="0"/>
        <w:autoSpaceDN w:val="0"/>
        <w:adjustRightInd w:val="0"/>
        <w:spacing w:after="0"/>
        <w:ind w:firstLine="709"/>
        <w:jc w:val="both"/>
        <w:rPr>
          <w:rFonts w:ascii="Times New Roman" w:hAnsi="Times New Roman"/>
          <w:sz w:val="28"/>
          <w:szCs w:val="28"/>
        </w:rPr>
      </w:pPr>
      <w:r w:rsidRPr="00C71F10">
        <w:rPr>
          <w:rFonts w:ascii="Times New Roman" w:hAnsi="Times New Roman"/>
          <w:sz w:val="28"/>
          <w:szCs w:val="28"/>
        </w:rPr>
        <w:t>Одним из показателей работы ДОУ по сохранению и укреплению здоровья дошкольников является индекс здоровья. Так в 201</w:t>
      </w:r>
      <w:r w:rsidRPr="00C71F10" w:rsidR="00C333F2">
        <w:rPr>
          <w:rFonts w:ascii="Times New Roman" w:hAnsi="Times New Roman"/>
          <w:sz w:val="28"/>
          <w:szCs w:val="28"/>
        </w:rPr>
        <w:t>8</w:t>
      </w:r>
      <w:r w:rsidR="00CE08F4">
        <w:rPr>
          <w:rFonts w:ascii="Times New Roman" w:hAnsi="Times New Roman"/>
          <w:sz w:val="28"/>
          <w:szCs w:val="28"/>
        </w:rPr>
        <w:t xml:space="preserve"> году он составлял </w:t>
      </w:r>
      <w:r w:rsidRPr="00866385" w:rsidR="00CE08F4">
        <w:rPr>
          <w:rFonts w:ascii="Times New Roman" w:hAnsi="Times New Roman"/>
          <w:sz w:val="28"/>
          <w:szCs w:val="28"/>
        </w:rPr>
        <w:t>-</w:t>
      </w:r>
      <w:r w:rsidR="00CE08F4">
        <w:rPr>
          <w:rFonts w:ascii="Times New Roman" w:hAnsi="Times New Roman"/>
          <w:sz w:val="28"/>
          <w:szCs w:val="28"/>
        </w:rPr>
        <w:t>7,</w:t>
      </w:r>
      <w:r w:rsidRPr="00C71F10">
        <w:rPr>
          <w:rFonts w:ascii="Times New Roman" w:hAnsi="Times New Roman"/>
          <w:sz w:val="28"/>
          <w:szCs w:val="28"/>
        </w:rPr>
        <w:t>8</w:t>
      </w:r>
      <w:r w:rsidRPr="00866385" w:rsidR="00CE08F4">
        <w:rPr>
          <w:rFonts w:ascii="Times New Roman" w:hAnsi="Times New Roman"/>
          <w:sz w:val="28"/>
          <w:szCs w:val="28"/>
        </w:rPr>
        <w:t xml:space="preserve"> </w:t>
      </w:r>
      <w:r w:rsidRPr="00C71F10">
        <w:rPr>
          <w:rFonts w:ascii="Times New Roman" w:hAnsi="Times New Roman"/>
          <w:sz w:val="28"/>
          <w:szCs w:val="28"/>
        </w:rPr>
        <w:t>, в 201</w:t>
      </w:r>
      <w:r w:rsidRPr="00C71F10" w:rsidR="00C333F2">
        <w:rPr>
          <w:rFonts w:ascii="Times New Roman" w:hAnsi="Times New Roman"/>
          <w:sz w:val="28"/>
          <w:szCs w:val="28"/>
        </w:rPr>
        <w:t>9</w:t>
      </w:r>
      <w:r w:rsidRPr="00C71F10">
        <w:rPr>
          <w:rFonts w:ascii="Times New Roman" w:hAnsi="Times New Roman"/>
          <w:sz w:val="28"/>
          <w:szCs w:val="28"/>
        </w:rPr>
        <w:t xml:space="preserve"> году – 7.3, в 20</w:t>
      </w:r>
      <w:r w:rsidRPr="00C71F10" w:rsidR="00C333F2">
        <w:rPr>
          <w:rFonts w:ascii="Times New Roman" w:hAnsi="Times New Roman"/>
          <w:sz w:val="28"/>
          <w:szCs w:val="28"/>
        </w:rPr>
        <w:t>20</w:t>
      </w:r>
      <w:r w:rsidRPr="00C71F10">
        <w:rPr>
          <w:rFonts w:ascii="Times New Roman" w:hAnsi="Times New Roman"/>
          <w:sz w:val="28"/>
          <w:szCs w:val="28"/>
        </w:rPr>
        <w:t xml:space="preserve"> году -7,6.</w:t>
      </w:r>
    </w:p>
    <w:p w:rsidR="00CC7614" w:rsidRPr="00C3482A" w:rsidP="00CC7614">
      <w:pPr>
        <w:autoSpaceDE w:val="0"/>
        <w:autoSpaceDN w:val="0"/>
        <w:adjustRightInd w:val="0"/>
        <w:spacing w:after="0"/>
        <w:ind w:firstLine="709"/>
        <w:jc w:val="right"/>
        <w:rPr>
          <w:rFonts w:ascii="Times New Roman" w:hAnsi="Times New Roman"/>
          <w:i/>
          <w:color w:val="000000"/>
          <w:sz w:val="28"/>
          <w:szCs w:val="28"/>
        </w:rPr>
      </w:pPr>
      <w:r w:rsidRPr="00C3482A">
        <w:rPr>
          <w:rFonts w:ascii="Times New Roman" w:hAnsi="Times New Roman"/>
          <w:i/>
          <w:color w:val="000000"/>
          <w:sz w:val="28"/>
          <w:szCs w:val="28"/>
        </w:rPr>
        <w:t>Таблица 4</w:t>
      </w:r>
    </w:p>
    <w:p w:rsidR="00CC7614" w:rsidRPr="00C3482A" w:rsidP="00CC7614">
      <w:pPr>
        <w:spacing w:after="0"/>
        <w:ind w:firstLine="709"/>
        <w:jc w:val="both"/>
        <w:rPr>
          <w:rFonts w:ascii="Times New Roman" w:eastAsia="Times New Roman" w:hAnsi="Times New Roman"/>
          <w:b/>
          <w:sz w:val="28"/>
          <w:szCs w:val="28"/>
          <w:lang w:eastAsia="ru-RU"/>
        </w:rPr>
      </w:pPr>
      <w:r w:rsidRPr="00C3482A">
        <w:rPr>
          <w:rFonts w:ascii="Times New Roman" w:eastAsia="Times New Roman" w:hAnsi="Times New Roman"/>
          <w:b/>
          <w:sz w:val="28"/>
          <w:szCs w:val="28"/>
          <w:lang w:eastAsia="ru-RU"/>
        </w:rPr>
        <w:t>Адаптация вновь поступивших воспитанников к ДОУ</w:t>
      </w:r>
    </w:p>
    <w:tbl>
      <w:tblPr>
        <w:tblStyle w:val="TableNormal"/>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3"/>
        <w:gridCol w:w="652"/>
        <w:gridCol w:w="746"/>
        <w:gridCol w:w="689"/>
        <w:gridCol w:w="652"/>
        <w:gridCol w:w="651"/>
        <w:gridCol w:w="654"/>
        <w:gridCol w:w="729"/>
        <w:gridCol w:w="675"/>
        <w:gridCol w:w="651"/>
        <w:gridCol w:w="686"/>
        <w:gridCol w:w="651"/>
        <w:gridCol w:w="654"/>
      </w:tblGrid>
      <w:tr w:rsidTr="00C71F10">
        <w:tblPrEx>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03"/>
        </w:trPr>
        <w:tc>
          <w:tcPr>
            <w:tcW w:w="1403" w:type="dxa"/>
            <w:vMerge w:val="restart"/>
            <w:shd w:val="clear" w:color="auto" w:fill="FFFFFF" w:themeFill="background1"/>
          </w:tcPr>
          <w:p w:rsidR="00CC7614" w:rsidRPr="00C71F10" w:rsidP="00870265">
            <w:pPr>
              <w:spacing w:after="0"/>
              <w:ind w:firstLine="709"/>
              <w:jc w:val="both"/>
              <w:rPr>
                <w:rFonts w:ascii="Times New Roman" w:hAnsi="Times New Roman"/>
                <w:b/>
                <w:bCs/>
                <w:sz w:val="20"/>
                <w:szCs w:val="28"/>
              </w:rPr>
            </w:pPr>
          </w:p>
          <w:p w:rsidR="00CC7614" w:rsidRPr="00C71F10" w:rsidP="00870265">
            <w:pPr>
              <w:spacing w:after="0"/>
              <w:ind w:firstLine="709"/>
              <w:jc w:val="both"/>
              <w:rPr>
                <w:rFonts w:ascii="Times New Roman" w:eastAsia="Times New Roman" w:hAnsi="Times New Roman"/>
                <w:b/>
                <w:bCs/>
                <w:sz w:val="20"/>
                <w:szCs w:val="28"/>
                <w:lang w:eastAsia="ru-RU"/>
              </w:rPr>
            </w:pPr>
            <w:r w:rsidRPr="00C71F10">
              <w:rPr>
                <w:rFonts w:ascii="Times New Roman" w:hAnsi="Times New Roman"/>
                <w:b/>
                <w:bCs/>
                <w:sz w:val="20"/>
                <w:szCs w:val="28"/>
              </w:rPr>
              <w:t xml:space="preserve"> Параметры</w:t>
            </w:r>
          </w:p>
        </w:tc>
        <w:tc>
          <w:tcPr>
            <w:tcW w:w="2087" w:type="dxa"/>
            <w:gridSpan w:val="3"/>
            <w:shd w:val="clear" w:color="auto" w:fill="FFFFFF" w:themeFill="background1"/>
          </w:tcPr>
          <w:p w:rsidR="00CC7614" w:rsidRPr="00C71F10" w:rsidP="00870265">
            <w:pPr>
              <w:spacing w:after="0"/>
              <w:ind w:firstLine="709"/>
              <w:jc w:val="both"/>
              <w:rPr>
                <w:rFonts w:ascii="Times New Roman" w:eastAsia="Times New Roman" w:hAnsi="Times New Roman"/>
                <w:b/>
                <w:bCs/>
                <w:sz w:val="20"/>
                <w:szCs w:val="28"/>
                <w:lang w:eastAsia="ru-RU"/>
              </w:rPr>
            </w:pPr>
            <w:r w:rsidRPr="00C71F10">
              <w:rPr>
                <w:rFonts w:ascii="Times New Roman" w:eastAsia="Times New Roman" w:hAnsi="Times New Roman"/>
                <w:b/>
                <w:bCs/>
                <w:sz w:val="20"/>
                <w:szCs w:val="28"/>
                <w:lang w:eastAsia="ru-RU"/>
              </w:rPr>
              <w:t xml:space="preserve">Всего поступило детей в ДОУ </w:t>
            </w:r>
          </w:p>
        </w:tc>
        <w:tc>
          <w:tcPr>
            <w:tcW w:w="1957" w:type="dxa"/>
            <w:gridSpan w:val="3"/>
            <w:shd w:val="clear" w:color="auto" w:fill="FFFFFF" w:themeFill="background1"/>
          </w:tcPr>
          <w:p w:rsidR="00CC7614" w:rsidRPr="00C71F10" w:rsidP="00870265">
            <w:pPr>
              <w:spacing w:after="0"/>
              <w:ind w:firstLine="709"/>
              <w:jc w:val="both"/>
              <w:rPr>
                <w:rFonts w:ascii="Times New Roman" w:eastAsia="Times New Roman" w:hAnsi="Times New Roman"/>
                <w:b/>
                <w:bCs/>
                <w:sz w:val="20"/>
                <w:szCs w:val="28"/>
                <w:lang w:eastAsia="ru-RU"/>
              </w:rPr>
            </w:pPr>
            <w:r w:rsidRPr="00C71F10">
              <w:rPr>
                <w:rFonts w:ascii="Times New Roman" w:eastAsia="Times New Roman" w:hAnsi="Times New Roman"/>
                <w:b/>
                <w:bCs/>
                <w:sz w:val="20"/>
                <w:szCs w:val="28"/>
                <w:lang w:eastAsia="ru-RU"/>
              </w:rPr>
              <w:t xml:space="preserve"> Легкая степень адаптации</w:t>
            </w:r>
          </w:p>
        </w:tc>
        <w:tc>
          <w:tcPr>
            <w:tcW w:w="2055" w:type="dxa"/>
            <w:gridSpan w:val="3"/>
            <w:shd w:val="clear" w:color="auto" w:fill="FFFFFF" w:themeFill="background1"/>
          </w:tcPr>
          <w:p w:rsidR="00CC7614" w:rsidRPr="00C71F10" w:rsidP="00870265">
            <w:pPr>
              <w:spacing w:after="0"/>
              <w:ind w:firstLine="709"/>
              <w:jc w:val="both"/>
              <w:rPr>
                <w:rFonts w:ascii="Times New Roman" w:eastAsia="Times New Roman" w:hAnsi="Times New Roman"/>
                <w:b/>
                <w:bCs/>
                <w:sz w:val="20"/>
                <w:szCs w:val="28"/>
                <w:lang w:eastAsia="ru-RU"/>
              </w:rPr>
            </w:pPr>
            <w:r w:rsidRPr="00C71F10">
              <w:rPr>
                <w:rFonts w:ascii="Times New Roman" w:eastAsia="Times New Roman" w:hAnsi="Times New Roman"/>
                <w:b/>
                <w:bCs/>
                <w:sz w:val="20"/>
                <w:szCs w:val="28"/>
                <w:lang w:eastAsia="ru-RU"/>
              </w:rPr>
              <w:t xml:space="preserve">Средняя степень адаптации </w:t>
            </w:r>
          </w:p>
        </w:tc>
        <w:tc>
          <w:tcPr>
            <w:tcW w:w="1991" w:type="dxa"/>
            <w:gridSpan w:val="3"/>
            <w:shd w:val="clear" w:color="auto" w:fill="FFFFFF" w:themeFill="background1"/>
          </w:tcPr>
          <w:p w:rsidR="00CC7614" w:rsidRPr="00C71F10" w:rsidP="00870265">
            <w:pPr>
              <w:spacing w:after="0"/>
              <w:ind w:firstLine="709"/>
              <w:jc w:val="both"/>
              <w:rPr>
                <w:rFonts w:ascii="Times New Roman" w:eastAsia="Times New Roman" w:hAnsi="Times New Roman"/>
                <w:b/>
                <w:bCs/>
                <w:sz w:val="20"/>
                <w:szCs w:val="28"/>
                <w:lang w:eastAsia="ru-RU"/>
              </w:rPr>
            </w:pPr>
            <w:r w:rsidRPr="00C71F10">
              <w:rPr>
                <w:rFonts w:ascii="Times New Roman" w:eastAsia="Times New Roman" w:hAnsi="Times New Roman"/>
                <w:b/>
                <w:bCs/>
                <w:sz w:val="20"/>
                <w:szCs w:val="28"/>
                <w:lang w:eastAsia="ru-RU"/>
              </w:rPr>
              <w:t xml:space="preserve">Тяжелая степень адаптации </w:t>
            </w:r>
          </w:p>
        </w:tc>
      </w:tr>
      <w:tr w:rsidTr="00C71F10">
        <w:tblPrEx>
          <w:tblW w:w="9493" w:type="dxa"/>
          <w:tblLayout w:type="fixed"/>
          <w:tblLook w:val="04A0"/>
        </w:tblPrEx>
        <w:trPr>
          <w:trHeight w:val="298"/>
        </w:trPr>
        <w:tc>
          <w:tcPr>
            <w:tcW w:w="1403" w:type="dxa"/>
            <w:vMerge/>
            <w:shd w:val="clear" w:color="auto" w:fill="FFFFFF" w:themeFill="background1"/>
          </w:tcPr>
          <w:p w:rsidR="00C333F2" w:rsidRPr="00C71F10" w:rsidP="00870265">
            <w:pPr>
              <w:spacing w:after="0"/>
              <w:ind w:firstLine="709"/>
              <w:jc w:val="both"/>
              <w:rPr>
                <w:rFonts w:ascii="Times New Roman" w:hAnsi="Times New Roman"/>
                <w:b/>
                <w:bCs/>
                <w:sz w:val="20"/>
                <w:szCs w:val="28"/>
              </w:rPr>
            </w:pPr>
          </w:p>
        </w:tc>
        <w:tc>
          <w:tcPr>
            <w:tcW w:w="652" w:type="dxa"/>
            <w:shd w:val="clear" w:color="auto" w:fill="FFFFFF" w:themeFill="background1"/>
          </w:tcPr>
          <w:p w:rsidR="00C333F2" w:rsidRPr="00C71F10" w:rsidP="00C333F2">
            <w:pPr>
              <w:spacing w:after="0"/>
              <w:ind w:firstLine="709"/>
              <w:jc w:val="both"/>
              <w:rPr>
                <w:rFonts w:ascii="Times New Roman" w:hAnsi="Times New Roman"/>
                <w:sz w:val="20"/>
                <w:szCs w:val="28"/>
              </w:rPr>
            </w:pPr>
            <w:r w:rsidRPr="00C71F10">
              <w:rPr>
                <w:rFonts w:ascii="Times New Roman" w:hAnsi="Times New Roman"/>
                <w:sz w:val="20"/>
                <w:szCs w:val="28"/>
              </w:rPr>
              <w:t>22018-2019</w:t>
            </w:r>
          </w:p>
        </w:tc>
        <w:tc>
          <w:tcPr>
            <w:tcW w:w="746" w:type="dxa"/>
            <w:shd w:val="clear" w:color="auto" w:fill="FFFFFF" w:themeFill="background1"/>
          </w:tcPr>
          <w:p w:rsidR="00C333F2" w:rsidRPr="00C71F10" w:rsidP="00870265">
            <w:pPr>
              <w:spacing w:after="0"/>
              <w:ind w:firstLine="709"/>
              <w:jc w:val="both"/>
              <w:rPr>
                <w:rFonts w:ascii="Times New Roman" w:hAnsi="Times New Roman"/>
                <w:sz w:val="20"/>
                <w:szCs w:val="28"/>
              </w:rPr>
            </w:pPr>
            <w:r w:rsidRPr="00C71F10">
              <w:rPr>
                <w:rFonts w:ascii="Times New Roman" w:hAnsi="Times New Roman"/>
                <w:sz w:val="20"/>
                <w:szCs w:val="28"/>
              </w:rPr>
              <w:t>22019-2020</w:t>
            </w:r>
          </w:p>
          <w:p w:rsidR="00C333F2" w:rsidRPr="00C71F10" w:rsidP="00870265">
            <w:pPr>
              <w:spacing w:after="0"/>
              <w:ind w:firstLine="709"/>
              <w:jc w:val="both"/>
              <w:rPr>
                <w:rFonts w:ascii="Times New Roman" w:hAnsi="Times New Roman"/>
                <w:sz w:val="20"/>
                <w:szCs w:val="28"/>
              </w:rPr>
            </w:pPr>
          </w:p>
        </w:tc>
        <w:tc>
          <w:tcPr>
            <w:tcW w:w="689" w:type="dxa"/>
            <w:shd w:val="clear" w:color="auto" w:fill="FFFFFF" w:themeFill="background1"/>
          </w:tcPr>
          <w:p w:rsidR="00C333F2" w:rsidRPr="00C71F10" w:rsidP="00870265">
            <w:pPr>
              <w:spacing w:after="0"/>
              <w:ind w:firstLine="709"/>
              <w:jc w:val="both"/>
              <w:rPr>
                <w:rFonts w:ascii="Times New Roman" w:hAnsi="Times New Roman"/>
                <w:sz w:val="20"/>
                <w:szCs w:val="28"/>
              </w:rPr>
            </w:pPr>
            <w:r w:rsidRPr="00C71F10">
              <w:rPr>
                <w:rFonts w:ascii="Times New Roman" w:hAnsi="Times New Roman"/>
                <w:sz w:val="20"/>
                <w:szCs w:val="28"/>
              </w:rPr>
              <w:t>22021</w:t>
            </w:r>
            <w:r w:rsidRPr="00C71F10">
              <w:rPr>
                <w:rFonts w:ascii="Times New Roman" w:hAnsi="Times New Roman"/>
                <w:sz w:val="20"/>
                <w:szCs w:val="28"/>
              </w:rPr>
              <w:t>-</w:t>
            </w:r>
          </w:p>
          <w:p w:rsidR="00C333F2" w:rsidRPr="00C71F10" w:rsidP="00870265">
            <w:pPr>
              <w:spacing w:after="0"/>
              <w:jc w:val="both"/>
              <w:rPr>
                <w:rFonts w:ascii="Times New Roman" w:hAnsi="Times New Roman"/>
                <w:sz w:val="20"/>
                <w:szCs w:val="28"/>
              </w:rPr>
            </w:pPr>
            <w:r w:rsidRPr="00C71F10">
              <w:rPr>
                <w:rFonts w:ascii="Times New Roman" w:hAnsi="Times New Roman"/>
                <w:sz w:val="20"/>
                <w:szCs w:val="28"/>
              </w:rPr>
              <w:t>2022</w:t>
            </w:r>
          </w:p>
          <w:p w:rsidR="00C333F2" w:rsidRPr="00C71F10" w:rsidP="00870265">
            <w:pPr>
              <w:spacing w:after="0"/>
              <w:ind w:firstLine="709"/>
              <w:jc w:val="both"/>
              <w:rPr>
                <w:rFonts w:ascii="Times New Roman" w:hAnsi="Times New Roman"/>
                <w:sz w:val="20"/>
                <w:szCs w:val="28"/>
              </w:rPr>
            </w:pPr>
          </w:p>
        </w:tc>
        <w:tc>
          <w:tcPr>
            <w:tcW w:w="652"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22018-2019</w:t>
            </w:r>
          </w:p>
        </w:tc>
        <w:tc>
          <w:tcPr>
            <w:tcW w:w="651"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22019-2020</w:t>
            </w:r>
          </w:p>
          <w:p w:rsidR="00C333F2" w:rsidRPr="00C71F10" w:rsidP="00411792">
            <w:pPr>
              <w:spacing w:after="0"/>
              <w:ind w:firstLine="709"/>
              <w:jc w:val="both"/>
              <w:rPr>
                <w:rFonts w:ascii="Times New Roman" w:hAnsi="Times New Roman"/>
                <w:sz w:val="20"/>
                <w:szCs w:val="28"/>
              </w:rPr>
            </w:pPr>
          </w:p>
        </w:tc>
        <w:tc>
          <w:tcPr>
            <w:tcW w:w="654"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22021</w:t>
            </w:r>
            <w:r w:rsidRPr="00C71F10">
              <w:rPr>
                <w:rFonts w:ascii="Times New Roman" w:hAnsi="Times New Roman"/>
                <w:sz w:val="20"/>
                <w:szCs w:val="28"/>
              </w:rPr>
              <w:t>-</w:t>
            </w:r>
          </w:p>
          <w:p w:rsidR="00C333F2" w:rsidRPr="00C71F10" w:rsidP="00411792">
            <w:pPr>
              <w:spacing w:after="0"/>
              <w:jc w:val="both"/>
              <w:rPr>
                <w:rFonts w:ascii="Times New Roman" w:hAnsi="Times New Roman"/>
                <w:sz w:val="20"/>
                <w:szCs w:val="28"/>
              </w:rPr>
            </w:pPr>
            <w:r w:rsidRPr="00C71F10">
              <w:rPr>
                <w:rFonts w:ascii="Times New Roman" w:hAnsi="Times New Roman"/>
                <w:sz w:val="20"/>
                <w:szCs w:val="28"/>
              </w:rPr>
              <w:t>2022</w:t>
            </w:r>
          </w:p>
          <w:p w:rsidR="00C333F2" w:rsidRPr="00C71F10" w:rsidP="00411792">
            <w:pPr>
              <w:spacing w:after="0"/>
              <w:ind w:firstLine="709"/>
              <w:jc w:val="both"/>
              <w:rPr>
                <w:rFonts w:ascii="Times New Roman" w:hAnsi="Times New Roman"/>
                <w:sz w:val="20"/>
                <w:szCs w:val="28"/>
              </w:rPr>
            </w:pPr>
          </w:p>
        </w:tc>
        <w:tc>
          <w:tcPr>
            <w:tcW w:w="729"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22018-2019</w:t>
            </w:r>
          </w:p>
        </w:tc>
        <w:tc>
          <w:tcPr>
            <w:tcW w:w="675"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22019-2020</w:t>
            </w:r>
          </w:p>
          <w:p w:rsidR="00C333F2" w:rsidRPr="00C71F10" w:rsidP="00411792">
            <w:pPr>
              <w:spacing w:after="0"/>
              <w:ind w:firstLine="709"/>
              <w:jc w:val="both"/>
              <w:rPr>
                <w:rFonts w:ascii="Times New Roman" w:hAnsi="Times New Roman"/>
                <w:sz w:val="20"/>
                <w:szCs w:val="28"/>
              </w:rPr>
            </w:pPr>
          </w:p>
        </w:tc>
        <w:tc>
          <w:tcPr>
            <w:tcW w:w="651"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2202</w:t>
            </w:r>
            <w:r w:rsidR="004516B0">
              <w:rPr>
                <w:rFonts w:ascii="Times New Roman" w:hAnsi="Times New Roman"/>
                <w:sz w:val="20"/>
                <w:szCs w:val="28"/>
              </w:rPr>
              <w:t>1</w:t>
            </w:r>
            <w:r w:rsidRPr="00C71F10">
              <w:rPr>
                <w:rFonts w:ascii="Times New Roman" w:hAnsi="Times New Roman"/>
                <w:sz w:val="20"/>
                <w:szCs w:val="28"/>
              </w:rPr>
              <w:t>-</w:t>
            </w:r>
          </w:p>
          <w:p w:rsidR="00C333F2" w:rsidRPr="00C71F10" w:rsidP="00411792">
            <w:pPr>
              <w:spacing w:after="0"/>
              <w:jc w:val="both"/>
              <w:rPr>
                <w:rFonts w:ascii="Times New Roman" w:hAnsi="Times New Roman"/>
                <w:sz w:val="20"/>
                <w:szCs w:val="28"/>
              </w:rPr>
            </w:pPr>
            <w:r w:rsidRPr="00C71F10">
              <w:rPr>
                <w:rFonts w:ascii="Times New Roman" w:hAnsi="Times New Roman"/>
                <w:sz w:val="20"/>
                <w:szCs w:val="28"/>
              </w:rPr>
              <w:t>2022</w:t>
            </w:r>
          </w:p>
          <w:p w:rsidR="00C333F2" w:rsidRPr="00C71F10" w:rsidP="00411792">
            <w:pPr>
              <w:spacing w:after="0"/>
              <w:ind w:firstLine="709"/>
              <w:jc w:val="both"/>
              <w:rPr>
                <w:rFonts w:ascii="Times New Roman" w:hAnsi="Times New Roman"/>
                <w:sz w:val="20"/>
                <w:szCs w:val="28"/>
              </w:rPr>
            </w:pPr>
          </w:p>
        </w:tc>
        <w:tc>
          <w:tcPr>
            <w:tcW w:w="686"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22018-2019</w:t>
            </w:r>
          </w:p>
        </w:tc>
        <w:tc>
          <w:tcPr>
            <w:tcW w:w="651" w:type="dxa"/>
            <w:shd w:val="clear" w:color="auto" w:fill="FFFFFF" w:themeFill="background1"/>
          </w:tcPr>
          <w:p w:rsidR="00C333F2" w:rsidRPr="00C71F10" w:rsidP="00411792">
            <w:pPr>
              <w:spacing w:after="0"/>
              <w:ind w:firstLine="709"/>
              <w:jc w:val="both"/>
              <w:rPr>
                <w:rFonts w:ascii="Times New Roman" w:hAnsi="Times New Roman"/>
                <w:sz w:val="20"/>
                <w:szCs w:val="28"/>
              </w:rPr>
            </w:pPr>
            <w:r w:rsidRPr="00C71F10">
              <w:rPr>
                <w:rFonts w:ascii="Times New Roman" w:hAnsi="Times New Roman"/>
                <w:sz w:val="20"/>
                <w:szCs w:val="28"/>
              </w:rPr>
              <w:t>22019-2020</w:t>
            </w:r>
          </w:p>
          <w:p w:rsidR="00C333F2" w:rsidRPr="00C71F10" w:rsidP="00411792">
            <w:pPr>
              <w:spacing w:after="0"/>
              <w:ind w:firstLine="709"/>
              <w:jc w:val="both"/>
              <w:rPr>
                <w:rFonts w:ascii="Times New Roman" w:hAnsi="Times New Roman"/>
                <w:sz w:val="20"/>
                <w:szCs w:val="28"/>
              </w:rPr>
            </w:pPr>
          </w:p>
        </w:tc>
        <w:tc>
          <w:tcPr>
            <w:tcW w:w="654" w:type="dxa"/>
            <w:shd w:val="clear" w:color="auto" w:fill="FFFFFF" w:themeFill="background1"/>
          </w:tcPr>
          <w:p w:rsidR="00C333F2" w:rsidRPr="00C71F10" w:rsidP="00411792">
            <w:pPr>
              <w:spacing w:after="0"/>
              <w:ind w:firstLine="709"/>
              <w:jc w:val="both"/>
              <w:rPr>
                <w:rFonts w:ascii="Times New Roman" w:hAnsi="Times New Roman"/>
                <w:sz w:val="20"/>
                <w:szCs w:val="28"/>
              </w:rPr>
            </w:pPr>
            <w:r>
              <w:rPr>
                <w:rFonts w:ascii="Times New Roman" w:hAnsi="Times New Roman"/>
                <w:sz w:val="20"/>
                <w:szCs w:val="28"/>
              </w:rPr>
              <w:t>22021</w:t>
            </w:r>
            <w:r w:rsidRPr="00C71F10">
              <w:rPr>
                <w:rFonts w:ascii="Times New Roman" w:hAnsi="Times New Roman"/>
                <w:sz w:val="20"/>
                <w:szCs w:val="28"/>
              </w:rPr>
              <w:t>-</w:t>
            </w:r>
          </w:p>
          <w:p w:rsidR="00C333F2" w:rsidRPr="00C71F10" w:rsidP="00411792">
            <w:pPr>
              <w:spacing w:after="0"/>
              <w:jc w:val="both"/>
              <w:rPr>
                <w:rFonts w:ascii="Times New Roman" w:hAnsi="Times New Roman"/>
                <w:sz w:val="20"/>
                <w:szCs w:val="28"/>
              </w:rPr>
            </w:pPr>
            <w:r>
              <w:rPr>
                <w:rFonts w:ascii="Times New Roman" w:hAnsi="Times New Roman"/>
                <w:sz w:val="20"/>
                <w:szCs w:val="28"/>
              </w:rPr>
              <w:t>2022</w:t>
            </w:r>
          </w:p>
          <w:p w:rsidR="00C333F2" w:rsidRPr="00C71F10" w:rsidP="00411792">
            <w:pPr>
              <w:spacing w:after="0"/>
              <w:ind w:firstLine="709"/>
              <w:jc w:val="both"/>
              <w:rPr>
                <w:rFonts w:ascii="Times New Roman" w:hAnsi="Times New Roman"/>
                <w:sz w:val="20"/>
                <w:szCs w:val="28"/>
              </w:rPr>
            </w:pPr>
          </w:p>
        </w:tc>
      </w:tr>
      <w:tr w:rsidTr="00C71F10">
        <w:tblPrEx>
          <w:tblW w:w="9493" w:type="dxa"/>
          <w:tblLayout w:type="fixed"/>
          <w:tblLook w:val="04A0"/>
        </w:tblPrEx>
        <w:trPr>
          <w:trHeight w:val="545"/>
        </w:trPr>
        <w:tc>
          <w:tcPr>
            <w:tcW w:w="1403" w:type="dxa"/>
            <w:shd w:val="clear" w:color="auto" w:fill="FFFFFF" w:themeFill="background1"/>
          </w:tcPr>
          <w:p w:rsidR="00CC7614" w:rsidRPr="00C71F10" w:rsidP="00870265">
            <w:pPr>
              <w:spacing w:after="0"/>
              <w:jc w:val="both"/>
              <w:rPr>
                <w:rFonts w:ascii="Times New Roman" w:hAnsi="Times New Roman"/>
                <w:b/>
                <w:bCs/>
                <w:sz w:val="20"/>
                <w:szCs w:val="28"/>
              </w:rPr>
            </w:pPr>
            <w:r w:rsidRPr="00C71F10">
              <w:rPr>
                <w:rFonts w:ascii="Times New Roman" w:hAnsi="Times New Roman"/>
                <w:b/>
                <w:bCs/>
                <w:sz w:val="20"/>
                <w:szCs w:val="28"/>
              </w:rPr>
              <w:t>Кол-во детей</w:t>
            </w:r>
          </w:p>
        </w:tc>
        <w:tc>
          <w:tcPr>
            <w:tcW w:w="652"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6</w:t>
            </w:r>
            <w:r w:rsidRPr="00C71F10">
              <w:rPr>
                <w:rFonts w:ascii="Times New Roman" w:hAnsi="Times New Roman"/>
                <w:sz w:val="20"/>
                <w:szCs w:val="28"/>
              </w:rPr>
              <w:t>0 чел.</w:t>
            </w:r>
          </w:p>
        </w:tc>
        <w:tc>
          <w:tcPr>
            <w:tcW w:w="746"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40</w:t>
            </w:r>
            <w:r w:rsidRPr="00C71F10">
              <w:rPr>
                <w:rFonts w:ascii="Times New Roman" w:hAnsi="Times New Roman"/>
                <w:sz w:val="20"/>
                <w:szCs w:val="28"/>
              </w:rPr>
              <w:t xml:space="preserve"> чел.</w:t>
            </w:r>
          </w:p>
        </w:tc>
        <w:tc>
          <w:tcPr>
            <w:tcW w:w="689"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40</w:t>
            </w:r>
            <w:r w:rsidRPr="00C71F10">
              <w:rPr>
                <w:rFonts w:ascii="Times New Roman" w:hAnsi="Times New Roman"/>
                <w:sz w:val="20"/>
                <w:szCs w:val="28"/>
              </w:rPr>
              <w:t xml:space="preserve"> чел.</w:t>
            </w:r>
          </w:p>
        </w:tc>
        <w:tc>
          <w:tcPr>
            <w:tcW w:w="652"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5</w:t>
            </w:r>
            <w:r w:rsidRPr="00C71F10">
              <w:rPr>
                <w:rFonts w:ascii="Times New Roman" w:hAnsi="Times New Roman"/>
                <w:sz w:val="20"/>
                <w:szCs w:val="28"/>
              </w:rPr>
              <w:t>3 чел.</w:t>
            </w:r>
          </w:p>
        </w:tc>
        <w:tc>
          <w:tcPr>
            <w:tcW w:w="651"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2</w:t>
            </w:r>
            <w:r w:rsidR="004516B0">
              <w:rPr>
                <w:rFonts w:ascii="Times New Roman" w:hAnsi="Times New Roman"/>
                <w:sz w:val="20"/>
                <w:szCs w:val="28"/>
              </w:rPr>
              <w:t>1</w:t>
            </w:r>
            <w:r w:rsidRPr="00C71F10">
              <w:rPr>
                <w:rFonts w:ascii="Times New Roman" w:hAnsi="Times New Roman"/>
                <w:sz w:val="20"/>
                <w:szCs w:val="28"/>
              </w:rPr>
              <w:t>ч.</w:t>
            </w:r>
          </w:p>
        </w:tc>
        <w:tc>
          <w:tcPr>
            <w:tcW w:w="654"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2</w:t>
            </w:r>
            <w:r w:rsidRPr="00C71F10">
              <w:rPr>
                <w:rFonts w:ascii="Times New Roman" w:hAnsi="Times New Roman"/>
                <w:sz w:val="20"/>
                <w:szCs w:val="28"/>
              </w:rPr>
              <w:t>5ч.</w:t>
            </w:r>
          </w:p>
        </w:tc>
        <w:tc>
          <w:tcPr>
            <w:tcW w:w="729"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10</w:t>
            </w:r>
          </w:p>
          <w:p w:rsidR="00CC7614" w:rsidRPr="00C71F10" w:rsidP="00870265">
            <w:pPr>
              <w:spacing w:after="0"/>
              <w:jc w:val="both"/>
              <w:rPr>
                <w:rFonts w:ascii="Times New Roman" w:hAnsi="Times New Roman"/>
                <w:sz w:val="20"/>
                <w:szCs w:val="28"/>
              </w:rPr>
            </w:pPr>
            <w:r w:rsidRPr="00C71F10">
              <w:rPr>
                <w:rFonts w:ascii="Times New Roman" w:hAnsi="Times New Roman"/>
                <w:sz w:val="20"/>
                <w:szCs w:val="28"/>
              </w:rPr>
              <w:t>чел.</w:t>
            </w:r>
          </w:p>
        </w:tc>
        <w:tc>
          <w:tcPr>
            <w:tcW w:w="675"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8</w:t>
            </w:r>
          </w:p>
          <w:p w:rsidR="00CC7614" w:rsidRPr="00C71F10" w:rsidP="00870265">
            <w:pPr>
              <w:spacing w:after="0"/>
              <w:jc w:val="both"/>
              <w:rPr>
                <w:rFonts w:ascii="Times New Roman" w:hAnsi="Times New Roman"/>
                <w:sz w:val="20"/>
                <w:szCs w:val="28"/>
              </w:rPr>
            </w:pPr>
            <w:r w:rsidRPr="00C71F10">
              <w:rPr>
                <w:rFonts w:ascii="Times New Roman" w:hAnsi="Times New Roman"/>
                <w:sz w:val="20"/>
                <w:szCs w:val="28"/>
              </w:rPr>
              <w:t>чел.</w:t>
            </w:r>
          </w:p>
        </w:tc>
        <w:tc>
          <w:tcPr>
            <w:tcW w:w="651"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14</w:t>
            </w:r>
            <w:r w:rsidRPr="00C71F10">
              <w:rPr>
                <w:rFonts w:ascii="Times New Roman" w:hAnsi="Times New Roman"/>
                <w:sz w:val="20"/>
                <w:szCs w:val="28"/>
              </w:rPr>
              <w:t xml:space="preserve"> чел.</w:t>
            </w:r>
          </w:p>
        </w:tc>
        <w:tc>
          <w:tcPr>
            <w:tcW w:w="686" w:type="dxa"/>
            <w:shd w:val="clear" w:color="auto" w:fill="FFFFFF" w:themeFill="background1"/>
          </w:tcPr>
          <w:p w:rsidR="00CC7614" w:rsidRPr="00C71F10" w:rsidP="00870265">
            <w:pPr>
              <w:spacing w:after="0"/>
              <w:jc w:val="both"/>
              <w:rPr>
                <w:rFonts w:ascii="Times New Roman" w:hAnsi="Times New Roman"/>
                <w:sz w:val="20"/>
                <w:szCs w:val="28"/>
              </w:rPr>
            </w:pPr>
            <w:r w:rsidRPr="00C71F10">
              <w:rPr>
                <w:rFonts w:ascii="Times New Roman" w:hAnsi="Times New Roman"/>
                <w:sz w:val="20"/>
                <w:szCs w:val="28"/>
              </w:rPr>
              <w:t>1  чел.</w:t>
            </w:r>
          </w:p>
        </w:tc>
        <w:tc>
          <w:tcPr>
            <w:tcW w:w="651"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1</w:t>
            </w:r>
          </w:p>
        </w:tc>
        <w:tc>
          <w:tcPr>
            <w:tcW w:w="654" w:type="dxa"/>
            <w:shd w:val="clear" w:color="auto" w:fill="FFFFFF" w:themeFill="background1"/>
          </w:tcPr>
          <w:p w:rsidR="00CC7614" w:rsidRPr="00C71F10" w:rsidP="00870265">
            <w:pPr>
              <w:spacing w:after="0"/>
              <w:jc w:val="both"/>
              <w:rPr>
                <w:rFonts w:ascii="Times New Roman" w:hAnsi="Times New Roman"/>
                <w:sz w:val="20"/>
                <w:szCs w:val="28"/>
              </w:rPr>
            </w:pPr>
            <w:r>
              <w:rPr>
                <w:rFonts w:ascii="Times New Roman" w:hAnsi="Times New Roman"/>
                <w:sz w:val="20"/>
                <w:szCs w:val="28"/>
              </w:rPr>
              <w:t>1</w:t>
            </w:r>
          </w:p>
          <w:p w:rsidR="00CC7614" w:rsidRPr="00C71F10" w:rsidP="00870265">
            <w:pPr>
              <w:spacing w:after="0"/>
              <w:ind w:firstLine="709"/>
              <w:jc w:val="both"/>
              <w:rPr>
                <w:rFonts w:ascii="Times New Roman" w:hAnsi="Times New Roman"/>
                <w:sz w:val="20"/>
                <w:szCs w:val="28"/>
              </w:rPr>
            </w:pPr>
            <w:r w:rsidRPr="00C71F10">
              <w:rPr>
                <w:rFonts w:ascii="Times New Roman" w:hAnsi="Times New Roman"/>
                <w:sz w:val="20"/>
                <w:szCs w:val="28"/>
              </w:rPr>
              <w:t>0</w:t>
            </w:r>
          </w:p>
        </w:tc>
      </w:tr>
      <w:tr w:rsidTr="00C71F10">
        <w:tblPrEx>
          <w:tblW w:w="9493" w:type="dxa"/>
          <w:tblLayout w:type="fixed"/>
          <w:tblLook w:val="04A0"/>
        </w:tblPrEx>
        <w:trPr>
          <w:trHeight w:val="790"/>
        </w:trPr>
        <w:tc>
          <w:tcPr>
            <w:tcW w:w="1403" w:type="dxa"/>
            <w:shd w:val="clear" w:color="auto" w:fill="FFFFFF" w:themeFill="background1"/>
          </w:tcPr>
          <w:p w:rsidR="00CC7614" w:rsidRPr="00C71F10" w:rsidP="00870265">
            <w:pPr>
              <w:spacing w:after="0"/>
              <w:jc w:val="both"/>
              <w:rPr>
                <w:rFonts w:ascii="Times New Roman" w:hAnsi="Times New Roman"/>
                <w:b/>
                <w:bCs/>
                <w:sz w:val="20"/>
                <w:szCs w:val="28"/>
              </w:rPr>
            </w:pPr>
            <w:r w:rsidRPr="00C71F10">
              <w:rPr>
                <w:rFonts w:ascii="Times New Roman" w:hAnsi="Times New Roman"/>
                <w:b/>
                <w:bCs/>
                <w:sz w:val="20"/>
                <w:szCs w:val="28"/>
              </w:rPr>
              <w:t>%от общего</w:t>
            </w:r>
          </w:p>
          <w:p w:rsidR="00CC7614" w:rsidRPr="00C71F10" w:rsidP="00870265">
            <w:pPr>
              <w:spacing w:after="0"/>
              <w:jc w:val="both"/>
              <w:rPr>
                <w:rFonts w:ascii="Times New Roman" w:hAnsi="Times New Roman"/>
                <w:b/>
                <w:bCs/>
                <w:sz w:val="20"/>
                <w:szCs w:val="28"/>
              </w:rPr>
            </w:pPr>
            <w:r w:rsidRPr="00C71F10">
              <w:rPr>
                <w:rFonts w:ascii="Times New Roman" w:hAnsi="Times New Roman"/>
                <w:b/>
                <w:bCs/>
                <w:sz w:val="20"/>
                <w:szCs w:val="28"/>
              </w:rPr>
              <w:t>числа детей</w:t>
            </w:r>
          </w:p>
        </w:tc>
        <w:tc>
          <w:tcPr>
            <w:tcW w:w="652" w:type="dxa"/>
            <w:shd w:val="clear" w:color="auto" w:fill="FFFFFF" w:themeFill="background1"/>
          </w:tcPr>
          <w:p w:rsidR="00CC7614" w:rsidRPr="00C71F10" w:rsidP="00870265">
            <w:pPr>
              <w:spacing w:after="0"/>
              <w:ind w:firstLine="709"/>
              <w:jc w:val="both"/>
              <w:rPr>
                <w:rFonts w:ascii="Times New Roman" w:hAnsi="Times New Roman"/>
                <w:sz w:val="20"/>
                <w:szCs w:val="28"/>
              </w:rPr>
            </w:pPr>
            <w:r w:rsidRPr="00C71F10">
              <w:rPr>
                <w:rFonts w:ascii="Times New Roman" w:hAnsi="Times New Roman"/>
                <w:sz w:val="20"/>
                <w:szCs w:val="28"/>
              </w:rPr>
              <w:t>10%</w:t>
            </w:r>
          </w:p>
        </w:tc>
        <w:tc>
          <w:tcPr>
            <w:tcW w:w="746" w:type="dxa"/>
            <w:shd w:val="clear" w:color="auto" w:fill="FFFFFF" w:themeFill="background1"/>
          </w:tcPr>
          <w:p w:rsidR="00CC7614" w:rsidRPr="00C71F10" w:rsidP="00870265">
            <w:pPr>
              <w:spacing w:after="0"/>
              <w:ind w:firstLine="709"/>
              <w:jc w:val="both"/>
              <w:rPr>
                <w:rFonts w:ascii="Times New Roman" w:hAnsi="Times New Roman"/>
                <w:sz w:val="20"/>
                <w:szCs w:val="28"/>
              </w:rPr>
            </w:pPr>
            <w:r w:rsidRPr="00C71F10">
              <w:rPr>
                <w:rFonts w:ascii="Times New Roman" w:hAnsi="Times New Roman"/>
                <w:sz w:val="20"/>
                <w:szCs w:val="28"/>
              </w:rPr>
              <w:t>10%</w:t>
            </w:r>
          </w:p>
        </w:tc>
        <w:tc>
          <w:tcPr>
            <w:tcW w:w="689" w:type="dxa"/>
            <w:shd w:val="clear" w:color="auto" w:fill="FFFFFF" w:themeFill="background1"/>
          </w:tcPr>
          <w:p w:rsidR="00CC7614" w:rsidRPr="00C71F10" w:rsidP="00870265">
            <w:pPr>
              <w:spacing w:after="0"/>
              <w:ind w:firstLine="709"/>
              <w:jc w:val="both"/>
              <w:rPr>
                <w:rFonts w:ascii="Times New Roman" w:hAnsi="Times New Roman"/>
                <w:sz w:val="20"/>
                <w:szCs w:val="28"/>
              </w:rPr>
            </w:pPr>
            <w:r w:rsidRPr="00C71F10">
              <w:rPr>
                <w:rFonts w:ascii="Times New Roman" w:hAnsi="Times New Roman"/>
                <w:sz w:val="20"/>
                <w:szCs w:val="28"/>
              </w:rPr>
              <w:t>10%</w:t>
            </w:r>
          </w:p>
        </w:tc>
        <w:tc>
          <w:tcPr>
            <w:tcW w:w="652"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 xml:space="preserve"> 88,3</w:t>
            </w:r>
            <w:r w:rsidRPr="00C71F10">
              <w:rPr>
                <w:rFonts w:ascii="Times New Roman" w:hAnsi="Times New Roman"/>
                <w:sz w:val="20"/>
                <w:szCs w:val="28"/>
              </w:rPr>
              <w:t xml:space="preserve"> %</w:t>
            </w:r>
          </w:p>
        </w:tc>
        <w:tc>
          <w:tcPr>
            <w:tcW w:w="651"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777,5</w:t>
            </w:r>
            <w:r w:rsidRPr="00C71F10">
              <w:rPr>
                <w:rFonts w:ascii="Times New Roman" w:hAnsi="Times New Roman"/>
                <w:sz w:val="20"/>
                <w:szCs w:val="28"/>
              </w:rPr>
              <w:t>%</w:t>
            </w:r>
          </w:p>
        </w:tc>
        <w:tc>
          <w:tcPr>
            <w:tcW w:w="654"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685</w:t>
            </w:r>
            <w:r w:rsidRPr="00C71F10">
              <w:rPr>
                <w:rFonts w:ascii="Times New Roman" w:hAnsi="Times New Roman"/>
                <w:sz w:val="20"/>
                <w:szCs w:val="28"/>
              </w:rPr>
              <w:t>%</w:t>
            </w:r>
          </w:p>
        </w:tc>
        <w:tc>
          <w:tcPr>
            <w:tcW w:w="729"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110</w:t>
            </w:r>
            <w:r w:rsidRPr="00C71F10">
              <w:rPr>
                <w:rFonts w:ascii="Times New Roman" w:hAnsi="Times New Roman"/>
                <w:sz w:val="20"/>
                <w:szCs w:val="28"/>
              </w:rPr>
              <w:t>%</w:t>
            </w:r>
          </w:p>
        </w:tc>
        <w:tc>
          <w:tcPr>
            <w:tcW w:w="675"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220</w:t>
            </w:r>
            <w:r w:rsidRPr="00C71F10">
              <w:rPr>
                <w:rFonts w:ascii="Times New Roman" w:hAnsi="Times New Roman"/>
                <w:sz w:val="20"/>
                <w:szCs w:val="28"/>
              </w:rPr>
              <w:t>%</w:t>
            </w:r>
          </w:p>
        </w:tc>
        <w:tc>
          <w:tcPr>
            <w:tcW w:w="651"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312,5</w:t>
            </w:r>
            <w:r w:rsidRPr="00C71F10">
              <w:rPr>
                <w:rFonts w:ascii="Times New Roman" w:hAnsi="Times New Roman"/>
                <w:sz w:val="20"/>
                <w:szCs w:val="28"/>
              </w:rPr>
              <w:t>%</w:t>
            </w:r>
          </w:p>
        </w:tc>
        <w:tc>
          <w:tcPr>
            <w:tcW w:w="686" w:type="dxa"/>
            <w:shd w:val="clear" w:color="auto" w:fill="FFFFFF" w:themeFill="background1"/>
          </w:tcPr>
          <w:p w:rsidR="00CC7614" w:rsidRPr="00C71F10" w:rsidP="00870265">
            <w:pPr>
              <w:spacing w:after="0"/>
              <w:ind w:firstLine="709"/>
              <w:jc w:val="both"/>
              <w:rPr>
                <w:rFonts w:ascii="Times New Roman" w:hAnsi="Times New Roman"/>
                <w:sz w:val="20"/>
                <w:szCs w:val="28"/>
              </w:rPr>
            </w:pPr>
            <w:r w:rsidRPr="00C71F10">
              <w:rPr>
                <w:rFonts w:ascii="Times New Roman" w:hAnsi="Times New Roman"/>
                <w:sz w:val="20"/>
                <w:szCs w:val="28"/>
              </w:rPr>
              <w:t>31</w:t>
            </w:r>
            <w:r w:rsidR="00C71F10">
              <w:rPr>
                <w:rFonts w:ascii="Times New Roman" w:hAnsi="Times New Roman"/>
                <w:sz w:val="20"/>
                <w:szCs w:val="28"/>
              </w:rPr>
              <w:t>,67</w:t>
            </w:r>
            <w:r w:rsidRPr="00C71F10">
              <w:rPr>
                <w:rFonts w:ascii="Times New Roman" w:hAnsi="Times New Roman"/>
                <w:sz w:val="20"/>
                <w:szCs w:val="28"/>
              </w:rPr>
              <w:t>%</w:t>
            </w:r>
          </w:p>
        </w:tc>
        <w:tc>
          <w:tcPr>
            <w:tcW w:w="651"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02,5</w:t>
            </w:r>
            <w:r w:rsidRPr="00C71F10">
              <w:rPr>
                <w:rFonts w:ascii="Times New Roman" w:hAnsi="Times New Roman"/>
                <w:sz w:val="20"/>
                <w:szCs w:val="28"/>
              </w:rPr>
              <w:t>%</w:t>
            </w:r>
          </w:p>
        </w:tc>
        <w:tc>
          <w:tcPr>
            <w:tcW w:w="654" w:type="dxa"/>
            <w:shd w:val="clear" w:color="auto" w:fill="FFFFFF" w:themeFill="background1"/>
          </w:tcPr>
          <w:p w:rsidR="00CC7614" w:rsidRPr="00C71F10" w:rsidP="00870265">
            <w:pPr>
              <w:spacing w:after="0"/>
              <w:ind w:firstLine="709"/>
              <w:jc w:val="both"/>
              <w:rPr>
                <w:rFonts w:ascii="Times New Roman" w:hAnsi="Times New Roman"/>
                <w:sz w:val="20"/>
                <w:szCs w:val="28"/>
              </w:rPr>
            </w:pPr>
            <w:r>
              <w:rPr>
                <w:rFonts w:ascii="Times New Roman" w:hAnsi="Times New Roman"/>
                <w:sz w:val="20"/>
                <w:szCs w:val="28"/>
              </w:rPr>
              <w:t>02,5</w:t>
            </w:r>
            <w:r w:rsidRPr="00C71F10">
              <w:rPr>
                <w:rFonts w:ascii="Times New Roman" w:hAnsi="Times New Roman"/>
                <w:sz w:val="20"/>
                <w:szCs w:val="28"/>
              </w:rPr>
              <w:t>%</w:t>
            </w:r>
          </w:p>
        </w:tc>
      </w:tr>
    </w:tbl>
    <w:p w:rsidR="00CC7614" w:rsidRPr="00C3482A" w:rsidP="00CC7614">
      <w:pPr>
        <w:spacing w:after="0"/>
        <w:ind w:firstLine="709"/>
        <w:jc w:val="both"/>
        <w:rPr>
          <w:rFonts w:ascii="Times New Roman" w:eastAsia="Times New Roman" w:hAnsi="Times New Roman"/>
          <w:sz w:val="28"/>
          <w:szCs w:val="28"/>
          <w:lang w:eastAsia="ru-RU"/>
        </w:rPr>
      </w:pPr>
    </w:p>
    <w:p w:rsidR="00CC7614" w:rsidRPr="00C3482A" w:rsidP="00CC7614">
      <w:pPr>
        <w:spacing w:after="0"/>
        <w:ind w:firstLine="709"/>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Результат, представленный в </w:t>
      </w:r>
      <w:r w:rsidRPr="00CE08F4">
        <w:rPr>
          <w:rFonts w:ascii="Times New Roman" w:eastAsia="Times New Roman" w:hAnsi="Times New Roman"/>
          <w:sz w:val="28"/>
          <w:szCs w:val="28"/>
          <w:lang w:eastAsia="ru-RU"/>
        </w:rPr>
        <w:t>таблице 4</w:t>
      </w:r>
      <w:r w:rsidRPr="00C3482A">
        <w:rPr>
          <w:rFonts w:ascii="Times New Roman" w:eastAsia="Times New Roman" w:hAnsi="Times New Roman"/>
          <w:sz w:val="28"/>
          <w:szCs w:val="28"/>
          <w:lang w:eastAsia="ru-RU"/>
        </w:rPr>
        <w:t xml:space="preserve"> показывает</w:t>
      </w:r>
      <w:r w:rsidRPr="00C3482A">
        <w:rPr>
          <w:rFonts w:ascii="Times New Roman" w:eastAsia="Times New Roman" w:hAnsi="Times New Roman"/>
          <w:sz w:val="28"/>
          <w:szCs w:val="28"/>
          <w:lang w:eastAsia="ru-RU"/>
        </w:rPr>
        <w:t xml:space="preserve">, что адаптация детей к условиям детского сада проходит  быстро и безболезненно. Это объясняется благоприятным эмоционально-психологическим климатом в группах раннего и младшего возраста, тесным взаимодействием педагогов и специалистов ДОУ между собой и с родителями. Сложности были вызваны </w:t>
      </w:r>
      <w:r w:rsidRPr="00C3482A">
        <w:rPr>
          <w:rFonts w:ascii="Times New Roman" w:eastAsia="Times New Roman" w:hAnsi="Times New Roman"/>
          <w:sz w:val="28"/>
          <w:szCs w:val="28"/>
          <w:lang w:eastAsia="ru-RU"/>
        </w:rPr>
        <w:t>одновременным поступлением большого количес</w:t>
      </w:r>
      <w:r w:rsidR="00FA3A5E">
        <w:rPr>
          <w:rFonts w:ascii="Times New Roman" w:eastAsia="Times New Roman" w:hAnsi="Times New Roman"/>
          <w:sz w:val="28"/>
          <w:szCs w:val="28"/>
          <w:lang w:eastAsia="ru-RU"/>
        </w:rPr>
        <w:t>тва малышей в группы в 2018-</w:t>
      </w:r>
      <w:r w:rsidR="004516B0">
        <w:rPr>
          <w:rFonts w:ascii="Times New Roman" w:eastAsia="Times New Roman" w:hAnsi="Times New Roman"/>
          <w:sz w:val="28"/>
          <w:szCs w:val="28"/>
          <w:lang w:eastAsia="ru-RU"/>
        </w:rPr>
        <w:t>2019</w:t>
      </w:r>
      <w:r w:rsidR="00FA3A5E">
        <w:rPr>
          <w:rFonts w:ascii="Times New Roman" w:eastAsia="Times New Roman" w:hAnsi="Times New Roman"/>
          <w:sz w:val="28"/>
          <w:szCs w:val="28"/>
          <w:lang w:eastAsia="ru-RU"/>
        </w:rPr>
        <w:t xml:space="preserve"> </w:t>
      </w:r>
      <w:r w:rsidRPr="00C3482A">
        <w:rPr>
          <w:rFonts w:ascii="Times New Roman" w:eastAsia="Times New Roman" w:hAnsi="Times New Roman"/>
          <w:sz w:val="28"/>
          <w:szCs w:val="28"/>
          <w:lang w:eastAsia="ru-RU"/>
        </w:rPr>
        <w:t>уч.г</w:t>
      </w:r>
      <w:r w:rsidRPr="00C3482A">
        <w:rPr>
          <w:rFonts w:ascii="Times New Roman" w:eastAsia="Times New Roman" w:hAnsi="Times New Roman"/>
          <w:sz w:val="28"/>
          <w:szCs w:val="28"/>
          <w:lang w:eastAsia="ru-RU"/>
        </w:rPr>
        <w:t>.</w:t>
      </w:r>
      <w:r w:rsidR="004516B0">
        <w:rPr>
          <w:rFonts w:ascii="Times New Roman" w:eastAsia="Times New Roman" w:hAnsi="Times New Roman"/>
          <w:sz w:val="28"/>
          <w:szCs w:val="28"/>
          <w:lang w:eastAsia="ru-RU"/>
        </w:rPr>
        <w:t xml:space="preserve"> В 2020-2021 </w:t>
      </w:r>
      <w:r w:rsidR="004516B0">
        <w:rPr>
          <w:rFonts w:ascii="Times New Roman" w:eastAsia="Times New Roman" w:hAnsi="Times New Roman"/>
          <w:sz w:val="28"/>
          <w:szCs w:val="28"/>
          <w:lang w:eastAsia="ru-RU"/>
        </w:rPr>
        <w:t>уч</w:t>
      </w:r>
      <w:r w:rsidR="004516B0">
        <w:rPr>
          <w:rFonts w:ascii="Times New Roman" w:eastAsia="Times New Roman" w:hAnsi="Times New Roman"/>
          <w:sz w:val="28"/>
          <w:szCs w:val="28"/>
          <w:lang w:eastAsia="ru-RU"/>
        </w:rPr>
        <w:t>.г</w:t>
      </w:r>
      <w:r w:rsidR="004516B0">
        <w:rPr>
          <w:rFonts w:ascii="Times New Roman" w:eastAsia="Times New Roman" w:hAnsi="Times New Roman"/>
          <w:sz w:val="28"/>
          <w:szCs w:val="28"/>
          <w:lang w:eastAsia="ru-RU"/>
        </w:rPr>
        <w:t>оду</w:t>
      </w:r>
      <w:r w:rsidR="004516B0">
        <w:rPr>
          <w:rFonts w:ascii="Times New Roman" w:eastAsia="Times New Roman" w:hAnsi="Times New Roman"/>
          <w:sz w:val="28"/>
          <w:szCs w:val="28"/>
          <w:lang w:eastAsia="ru-RU"/>
        </w:rPr>
        <w:t xml:space="preserve"> набор детей не осуществлялся.</w:t>
      </w:r>
    </w:p>
    <w:p w:rsidR="00CC7614" w:rsidRPr="00C3482A" w:rsidP="00CC7614">
      <w:pPr>
        <w:contextualSpacing/>
        <w:jc w:val="both"/>
        <w:rPr>
          <w:rFonts w:ascii="Times New Roman" w:hAnsi="Times New Roman"/>
          <w:sz w:val="28"/>
          <w:szCs w:val="28"/>
        </w:rPr>
      </w:pPr>
      <w:r w:rsidRPr="001250AC">
        <w:rPr>
          <w:rFonts w:ascii="Times New Roman" w:hAnsi="Times New Roman"/>
          <w:sz w:val="28"/>
          <w:szCs w:val="28"/>
        </w:rPr>
        <w:t xml:space="preserve">      Санитарно-гигиеническое состояние  МБДОУ соответствует требованием </w:t>
      </w:r>
      <w:r w:rsidRPr="001250AC" w:rsidR="00CE08F4">
        <w:rPr>
          <w:rFonts w:ascii="Times New Roman" w:hAnsi="Times New Roman"/>
          <w:color w:val="333333"/>
          <w:sz w:val="28"/>
          <w:szCs w:val="28"/>
        </w:rPr>
        <w:t>единых </w:t>
      </w:r>
      <w:r w:rsidRPr="001250AC" w:rsidR="00CE08F4">
        <w:rPr>
          <w:rFonts w:ascii="Times New Roman" w:hAnsi="Times New Roman"/>
          <w:bCs/>
          <w:color w:val="333333"/>
          <w:sz w:val="28"/>
          <w:szCs w:val="28"/>
        </w:rPr>
        <w:t>санитарных</w:t>
      </w:r>
      <w:r w:rsidRPr="001250AC" w:rsidR="00CE08F4">
        <w:rPr>
          <w:rFonts w:ascii="Times New Roman" w:hAnsi="Times New Roman"/>
          <w:color w:val="333333"/>
          <w:sz w:val="28"/>
          <w:szCs w:val="28"/>
        </w:rPr>
        <w:t> </w:t>
      </w:r>
      <w:r w:rsidRPr="001250AC" w:rsidR="00CE08F4">
        <w:rPr>
          <w:rFonts w:ascii="Times New Roman" w:hAnsi="Times New Roman"/>
          <w:bCs/>
          <w:color w:val="333333"/>
          <w:sz w:val="28"/>
          <w:szCs w:val="28"/>
        </w:rPr>
        <w:t>правил</w:t>
      </w:r>
      <w:r w:rsidRPr="001250AC" w:rsidR="00CE08F4">
        <w:rPr>
          <w:rFonts w:ascii="Times New Roman" w:hAnsi="Times New Roman"/>
          <w:color w:val="333333"/>
          <w:sz w:val="28"/>
          <w:szCs w:val="28"/>
        </w:rPr>
        <w:t> 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w:t>
      </w:r>
      <w:r w:rsidRPr="001250AC" w:rsidR="001250AC">
        <w:rPr>
          <w:rFonts w:ascii="Times New Roman" w:hAnsi="Times New Roman"/>
          <w:sz w:val="28"/>
          <w:szCs w:val="28"/>
        </w:rPr>
        <w:t>,</w:t>
      </w:r>
      <w:r w:rsidRPr="00C3482A">
        <w:rPr>
          <w:rFonts w:ascii="Times New Roman" w:hAnsi="Times New Roman"/>
          <w:sz w:val="28"/>
          <w:szCs w:val="28"/>
        </w:rPr>
        <w:t xml:space="preserve"> питьевой, световой и </w:t>
      </w:r>
      <w:r w:rsidRPr="00C3482A">
        <w:rPr>
          <w:rFonts w:ascii="Times New Roman" w:hAnsi="Times New Roman"/>
          <w:sz w:val="28"/>
          <w:szCs w:val="28"/>
        </w:rPr>
        <w:t>воздушный</w:t>
      </w:r>
      <w:r w:rsidRPr="00C3482A">
        <w:rPr>
          <w:rFonts w:ascii="Times New Roman" w:hAnsi="Times New Roman"/>
          <w:sz w:val="28"/>
          <w:szCs w:val="28"/>
        </w:rPr>
        <w:t xml:space="preserve"> режимы соответствуют нормам. Одним из факторов, определяющих нормальное развитие ребенка, является рациональное питание, которое также оказывает влияние на жизнедеятельность и здоровье малыша. В меню ежедневно включаются  разнообразные овощи, фрукты, соки. Руководитель   и медицинский персонал учреждения держат на постоянном  контроле вопрос сбалансированности потребления продуктов в соответствии с натуральными нормами.</w:t>
      </w:r>
      <w:r w:rsidRPr="00C3482A">
        <w:rPr>
          <w:rFonts w:ascii="Times New Roman" w:eastAsia="Times New Roman" w:hAnsi="Times New Roman"/>
          <w:bCs/>
          <w:color w:val="000000"/>
          <w:sz w:val="28"/>
          <w:szCs w:val="28"/>
          <w:lang w:eastAsia="ru-RU"/>
        </w:rPr>
        <w:t xml:space="preserve">  </w:t>
      </w:r>
      <w:r w:rsidRPr="00C3482A">
        <w:rPr>
          <w:rFonts w:ascii="Times New Roman" w:eastAsia="Times New Roman" w:hAnsi="Times New Roman"/>
          <w:bCs/>
          <w:color w:val="000000"/>
          <w:sz w:val="28"/>
          <w:szCs w:val="28"/>
          <w:lang w:eastAsia="ru-RU"/>
        </w:rPr>
        <w:t xml:space="preserve">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 в ДОУ, которое так же   соответствует требованиям  </w:t>
      </w:r>
      <w:r w:rsidRPr="001250AC" w:rsidR="001250AC">
        <w:rPr>
          <w:rFonts w:ascii="Times New Roman" w:hAnsi="Times New Roman"/>
          <w:color w:val="333333"/>
          <w:sz w:val="28"/>
          <w:szCs w:val="28"/>
        </w:rPr>
        <w:t>единых </w:t>
      </w:r>
      <w:r w:rsidRPr="001250AC" w:rsidR="001250AC">
        <w:rPr>
          <w:rFonts w:ascii="Times New Roman" w:hAnsi="Times New Roman"/>
          <w:bCs/>
          <w:color w:val="333333"/>
          <w:sz w:val="28"/>
          <w:szCs w:val="28"/>
        </w:rPr>
        <w:t>санитарных</w:t>
      </w:r>
      <w:r w:rsidRPr="001250AC" w:rsidR="001250AC">
        <w:rPr>
          <w:rFonts w:ascii="Times New Roman" w:hAnsi="Times New Roman"/>
          <w:color w:val="333333"/>
          <w:sz w:val="28"/>
          <w:szCs w:val="28"/>
        </w:rPr>
        <w:t> </w:t>
      </w:r>
      <w:r w:rsidRPr="001250AC" w:rsidR="001250AC">
        <w:rPr>
          <w:rFonts w:ascii="Times New Roman" w:hAnsi="Times New Roman"/>
          <w:bCs/>
          <w:color w:val="333333"/>
          <w:sz w:val="28"/>
          <w:szCs w:val="28"/>
        </w:rPr>
        <w:t>правил</w:t>
      </w:r>
      <w:r w:rsidRPr="001250AC" w:rsidR="001250AC">
        <w:rPr>
          <w:rFonts w:ascii="Times New Roman" w:hAnsi="Times New Roman"/>
          <w:color w:val="333333"/>
          <w:sz w:val="28"/>
          <w:szCs w:val="28"/>
        </w:rPr>
        <w:t> СП 2.4.3648-20 «Санитарно-эпидемиологические требования к организациям воспитания и обучения, отдыха и оздоровления детей и молодежи», которые утверждены Постановлением Главного государственного санитарного врача Российской Федерации от 28.09.2020 №28</w:t>
      </w:r>
      <w:r w:rsidRPr="00C3482A">
        <w:rPr>
          <w:rFonts w:ascii="Times New Roman" w:hAnsi="Times New Roman"/>
          <w:sz w:val="28"/>
          <w:szCs w:val="28"/>
        </w:rPr>
        <w:t>.</w:t>
      </w:r>
    </w:p>
    <w:p w:rsidR="00CC7614" w:rsidRPr="00C3482A" w:rsidP="00CC7614">
      <w:pPr>
        <w:spacing w:after="0"/>
        <w:ind w:firstLine="709"/>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 целью обеспечения полноценного сбалансированного пита</w:t>
      </w:r>
      <w:r w:rsidRPr="00C3482A">
        <w:rPr>
          <w:rFonts w:ascii="Times New Roman" w:eastAsia="Times New Roman" w:hAnsi="Times New Roman"/>
          <w:sz w:val="28"/>
          <w:szCs w:val="28"/>
          <w:lang w:eastAsia="ru-RU"/>
        </w:rPr>
        <w:softHyphen/>
        <w:t>ния детей в ДОУ введено 10-дневное меню, отдельно на весенне-летний и осенне-зимний период. При составлениименю учитываются  требования СанПиН</w:t>
      </w:r>
      <w:r w:rsidR="004516B0">
        <w:rPr>
          <w:rFonts w:ascii="Times New Roman" w:eastAsia="Times New Roman" w:hAnsi="Times New Roman"/>
          <w:sz w:val="28"/>
          <w:szCs w:val="28"/>
          <w:lang w:eastAsia="ru-RU"/>
        </w:rPr>
        <w:t>.</w:t>
      </w:r>
      <w:r w:rsidRPr="00C3482A">
        <w:rPr>
          <w:rFonts w:ascii="Times New Roman" w:eastAsia="Times New Roman" w:hAnsi="Times New Roman"/>
          <w:sz w:val="28"/>
          <w:szCs w:val="28"/>
          <w:lang w:eastAsia="ru-RU"/>
        </w:rPr>
        <w:t xml:space="preserve"> Основными принципами организации питания являются: выполнение режима питания, полноценное питание, гигиена приема пищи, индивидуальный подход к детям во время питания. При организации питания в ДОУ важно не только накормить ре</w:t>
      </w:r>
      <w:r w:rsidRPr="00C3482A">
        <w:rPr>
          <w:rFonts w:ascii="Times New Roman" w:eastAsia="Times New Roman" w:hAnsi="Times New Roman"/>
          <w:sz w:val="28"/>
          <w:szCs w:val="28"/>
          <w:lang w:eastAsia="ru-RU"/>
        </w:rPr>
        <w:softHyphen/>
        <w:t>бенка, но и сформировать у него рациональное пищевое пове</w:t>
      </w:r>
      <w:r w:rsidRPr="00C3482A">
        <w:rPr>
          <w:rFonts w:ascii="Times New Roman" w:eastAsia="Times New Roman" w:hAnsi="Times New Roman"/>
          <w:sz w:val="28"/>
          <w:szCs w:val="28"/>
          <w:lang w:eastAsia="ru-RU"/>
        </w:rPr>
        <w:softHyphen/>
        <w:t>дение, как неотъемлемую и важнейшую часть здорового образа жизни.</w:t>
      </w:r>
    </w:p>
    <w:p w:rsidR="00CC7614" w:rsidRPr="00C3482A" w:rsidP="00CC7614">
      <w:pPr>
        <w:spacing w:after="0"/>
        <w:ind w:firstLine="709"/>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 Существенное место в решении многогранных задач физического воспитания занимают различные формы активного отдыха: спортивные праздники, развлечения, досуги, дни здоровья, походы. Во всех возрастных группах </w:t>
      </w:r>
      <w:r w:rsidRPr="00C3482A">
        <w:rPr>
          <w:rFonts w:ascii="Times New Roman" w:eastAsia="Times New Roman" w:hAnsi="Times New Roman"/>
          <w:sz w:val="28"/>
          <w:szCs w:val="28"/>
          <w:lang w:eastAsia="ru-RU"/>
        </w:rPr>
        <w:t>создана</w:t>
      </w:r>
      <w:r w:rsidRPr="00C3482A">
        <w:rPr>
          <w:rFonts w:ascii="Times New Roman" w:eastAsia="Times New Roman" w:hAnsi="Times New Roman"/>
          <w:sz w:val="28"/>
          <w:szCs w:val="28"/>
          <w:lang w:eastAsia="ru-RU"/>
        </w:rPr>
        <w:t xml:space="preserve"> и оборудована физкультур</w:t>
      </w:r>
      <w:r w:rsidRPr="00C3482A">
        <w:rPr>
          <w:rFonts w:ascii="Times New Roman" w:eastAsia="Times New Roman" w:hAnsi="Times New Roman"/>
          <w:sz w:val="28"/>
          <w:szCs w:val="28"/>
          <w:lang w:eastAsia="ru-RU"/>
        </w:rPr>
        <w:softHyphen/>
        <w:t xml:space="preserve">ная мини-среда с необходимым инвентарем для организации игр и упражнений  в группе. </w:t>
      </w:r>
    </w:p>
    <w:p w:rsidR="00CC7614" w:rsidRPr="00C3482A" w:rsidP="00CC7614">
      <w:pPr>
        <w:spacing w:after="0"/>
        <w:ind w:firstLine="709"/>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    Анализ состояния здоровья и физического развития воспитанни</w:t>
      </w:r>
      <w:r w:rsidRPr="00C3482A">
        <w:rPr>
          <w:rFonts w:ascii="Times New Roman" w:eastAsia="Times New Roman" w:hAnsi="Times New Roman"/>
          <w:sz w:val="28"/>
          <w:szCs w:val="28"/>
          <w:lang w:eastAsia="ru-RU"/>
        </w:rPr>
        <w:softHyphen/>
        <w:t xml:space="preserve">ков выявил следующие  </w:t>
      </w:r>
      <w:r w:rsidRPr="00C3482A">
        <w:rPr>
          <w:rFonts w:ascii="Times New Roman" w:eastAsia="Times New Roman" w:hAnsi="Times New Roman"/>
          <w:b/>
          <w:sz w:val="28"/>
          <w:szCs w:val="28"/>
          <w:lang w:eastAsia="ru-RU"/>
        </w:rPr>
        <w:t>проблемы:</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недостаточная работа воспитателей по формированию двига</w:t>
      </w:r>
      <w:r w:rsidRPr="00C3482A">
        <w:rPr>
          <w:rFonts w:ascii="Times New Roman" w:eastAsia="Times New Roman" w:hAnsi="Times New Roman"/>
          <w:sz w:val="28"/>
          <w:szCs w:val="28"/>
          <w:lang w:eastAsia="ru-RU"/>
        </w:rPr>
        <w:softHyphen/>
        <w:t xml:space="preserve">тельной активности на занятиях и во время прогулок; </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нет четкой и систематической работы по закаливанию (неста</w:t>
      </w:r>
      <w:r w:rsidRPr="00C3482A">
        <w:rPr>
          <w:rFonts w:ascii="Times New Roman" w:eastAsia="Times New Roman" w:hAnsi="Times New Roman"/>
          <w:sz w:val="28"/>
          <w:szCs w:val="28"/>
          <w:lang w:eastAsia="ru-RU"/>
        </w:rPr>
        <w:softHyphen/>
        <w:t>бильно проводятся закаливающие и оздоровительные меро</w:t>
      </w:r>
      <w:r w:rsidRPr="00C3482A">
        <w:rPr>
          <w:rFonts w:ascii="Times New Roman" w:eastAsia="Times New Roman" w:hAnsi="Times New Roman"/>
          <w:sz w:val="28"/>
          <w:szCs w:val="28"/>
          <w:lang w:eastAsia="ru-RU"/>
        </w:rPr>
        <w:softHyphen/>
        <w:t>приятия, гимнастика пробуждения после дневного сна);</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не сформирована культура здорового образа жизни у большинства родителей воспитанников.</w:t>
      </w:r>
    </w:p>
    <w:p w:rsidR="00CC7614" w:rsidRPr="00C3482A" w:rsidP="00CC7614">
      <w:pPr>
        <w:spacing w:after="0"/>
        <w:ind w:firstLine="709"/>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Анализ полученных результатов работы детского сада  подтвердил необходимость продолжения работы по оздоровлению детей, оптимального включения здоровьесберегающих технологий в процесс образования через проектную деятельность, включение оздоровительных задач в различные виды детской деятельности.</w:t>
      </w:r>
    </w:p>
    <w:p w:rsidR="00CC7614" w:rsidRPr="00C3482A" w:rsidP="00CC7614">
      <w:pPr>
        <w:spacing w:after="0"/>
        <w:ind w:firstLine="709"/>
        <w:jc w:val="both"/>
        <w:rPr>
          <w:rFonts w:ascii="Times New Roman" w:eastAsia="Times New Roman" w:hAnsi="Times New Roman"/>
          <w:sz w:val="28"/>
          <w:szCs w:val="28"/>
          <w:lang w:eastAsia="ru-RU"/>
        </w:rPr>
      </w:pPr>
    </w:p>
    <w:p w:rsidR="00CC7614" w:rsidRPr="00C3482A" w:rsidP="001250AC">
      <w:pPr>
        <w:spacing w:after="0"/>
        <w:ind w:firstLine="709"/>
        <w:jc w:val="center"/>
        <w:rPr>
          <w:rFonts w:ascii="Times New Roman" w:eastAsia="Times New Roman" w:hAnsi="Times New Roman"/>
          <w:b/>
          <w:bCs/>
          <w:sz w:val="28"/>
          <w:szCs w:val="28"/>
          <w:lang w:eastAsia="ru-RU"/>
        </w:rPr>
      </w:pPr>
      <w:r w:rsidRPr="00C3482A">
        <w:rPr>
          <w:rFonts w:ascii="Times New Roman" w:eastAsia="Times New Roman" w:hAnsi="Times New Roman"/>
          <w:b/>
          <w:bCs/>
          <w:sz w:val="28"/>
          <w:szCs w:val="28"/>
          <w:lang w:eastAsia="ru-RU"/>
        </w:rPr>
        <w:t xml:space="preserve">Уровень усвоения Основной общеобразовательной </w:t>
      </w:r>
      <w:r w:rsidR="001250AC">
        <w:rPr>
          <w:rFonts w:ascii="Times New Roman" w:eastAsia="Times New Roman" w:hAnsi="Times New Roman"/>
          <w:b/>
          <w:bCs/>
          <w:sz w:val="28"/>
          <w:szCs w:val="28"/>
          <w:lang w:eastAsia="ru-RU"/>
        </w:rPr>
        <w:t xml:space="preserve">                           </w:t>
      </w:r>
      <w:r w:rsidRPr="00C3482A">
        <w:rPr>
          <w:rFonts w:ascii="Times New Roman" w:eastAsia="Times New Roman" w:hAnsi="Times New Roman"/>
          <w:b/>
          <w:bCs/>
          <w:sz w:val="28"/>
          <w:szCs w:val="28"/>
          <w:lang w:eastAsia="ru-RU"/>
        </w:rPr>
        <w:t xml:space="preserve"> программы детьми</w:t>
      </w:r>
    </w:p>
    <w:p w:rsidR="00CC7614" w:rsidRPr="00C3482A" w:rsidP="001250AC">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3482A">
        <w:rPr>
          <w:rFonts w:ascii="Times New Roman" w:eastAsia="Times New Roman" w:hAnsi="Times New Roman"/>
          <w:sz w:val="28"/>
          <w:szCs w:val="28"/>
          <w:lang w:eastAsia="ru-RU"/>
        </w:rPr>
        <w:t>Образовательный про</w:t>
      </w:r>
      <w:r>
        <w:rPr>
          <w:rFonts w:ascii="Times New Roman" w:eastAsia="Times New Roman" w:hAnsi="Times New Roman"/>
          <w:sz w:val="28"/>
          <w:szCs w:val="28"/>
          <w:lang w:eastAsia="ru-RU"/>
        </w:rPr>
        <w:t xml:space="preserve">цесс осуществляется по основной </w:t>
      </w:r>
      <w:r w:rsidRPr="00C3482A">
        <w:rPr>
          <w:rFonts w:ascii="Times New Roman" w:eastAsia="Times New Roman" w:hAnsi="Times New Roman"/>
          <w:sz w:val="28"/>
          <w:szCs w:val="28"/>
          <w:lang w:eastAsia="ru-RU"/>
        </w:rPr>
        <w:t xml:space="preserve">общеобразовательной программе МБДОУ «Детский сад № </w:t>
      </w:r>
      <w:r w:rsidRPr="00C3482A" w:rsidR="002E16ED">
        <w:rPr>
          <w:rFonts w:ascii="Times New Roman" w:eastAsia="Times New Roman" w:hAnsi="Times New Roman"/>
          <w:sz w:val="28"/>
          <w:szCs w:val="28"/>
          <w:lang w:eastAsia="ru-RU"/>
        </w:rPr>
        <w:t>20</w:t>
      </w:r>
      <w:r w:rsidRPr="00C3482A">
        <w:rPr>
          <w:rFonts w:ascii="Times New Roman" w:eastAsia="Times New Roman" w:hAnsi="Times New Roman"/>
          <w:sz w:val="28"/>
          <w:szCs w:val="28"/>
          <w:lang w:eastAsia="ru-RU"/>
        </w:rPr>
        <w:t xml:space="preserve">», разработанной на основе примерной общеобразовательной программы  дошкольного образования «От рождения до школы» под редакцией Н.Е. </w:t>
      </w:r>
      <w:r w:rsidRPr="00C3482A">
        <w:rPr>
          <w:rFonts w:ascii="Times New Roman" w:eastAsia="Times New Roman" w:hAnsi="Times New Roman"/>
          <w:sz w:val="28"/>
          <w:szCs w:val="28"/>
          <w:lang w:eastAsia="ru-RU"/>
        </w:rPr>
        <w:t>Вераксы</w:t>
      </w:r>
      <w:r w:rsidRPr="00C3482A">
        <w:rPr>
          <w:rFonts w:ascii="Times New Roman" w:eastAsia="Times New Roman" w:hAnsi="Times New Roman"/>
          <w:sz w:val="28"/>
          <w:szCs w:val="28"/>
          <w:lang w:eastAsia="ru-RU"/>
        </w:rPr>
        <w:t>, Т.С. Комаровой, М.А. Васильевой и парциальных программ.</w:t>
      </w:r>
    </w:p>
    <w:p w:rsidR="00CC7614" w:rsidRPr="00C3482A" w:rsidP="00510B8F">
      <w:pPr>
        <w:spacing w:after="0"/>
        <w:rPr>
          <w:rFonts w:ascii="Times New Roman" w:eastAsia="Times New Roman" w:hAnsi="Times New Roman"/>
          <w:i/>
          <w:sz w:val="28"/>
          <w:szCs w:val="28"/>
          <w:lang w:eastAsia="ru-RU"/>
        </w:rPr>
      </w:pPr>
    </w:p>
    <w:p w:rsidR="00CC7614" w:rsidRPr="00C3482A" w:rsidP="00CC7614">
      <w:pPr>
        <w:spacing w:after="0"/>
        <w:ind w:firstLine="709"/>
        <w:jc w:val="right"/>
        <w:rPr>
          <w:rFonts w:ascii="Times New Roman" w:eastAsia="Times New Roman" w:hAnsi="Times New Roman"/>
          <w:i/>
          <w:sz w:val="28"/>
          <w:szCs w:val="28"/>
          <w:lang w:eastAsia="ru-RU"/>
        </w:rPr>
      </w:pPr>
      <w:r w:rsidRPr="00C3482A">
        <w:rPr>
          <w:rFonts w:ascii="Times New Roman" w:eastAsia="Times New Roman" w:hAnsi="Times New Roman"/>
          <w:i/>
          <w:sz w:val="28"/>
          <w:szCs w:val="28"/>
          <w:lang w:eastAsia="ru-RU"/>
        </w:rPr>
        <w:t>Таблица 5</w:t>
      </w:r>
    </w:p>
    <w:p w:rsidR="00CC7614" w:rsidRPr="00C3482A" w:rsidP="001250AC">
      <w:pPr>
        <w:spacing w:after="0"/>
        <w:ind w:firstLine="709"/>
        <w:jc w:val="center"/>
        <w:rPr>
          <w:rFonts w:ascii="Times New Roman" w:eastAsia="Times New Roman" w:hAnsi="Times New Roman"/>
          <w:b/>
          <w:sz w:val="28"/>
          <w:szCs w:val="28"/>
          <w:lang w:eastAsia="ru-RU"/>
        </w:rPr>
      </w:pPr>
      <w:r w:rsidRPr="00C3482A">
        <w:rPr>
          <w:rFonts w:ascii="Times New Roman" w:eastAsia="Times New Roman" w:hAnsi="Times New Roman"/>
          <w:b/>
          <w:sz w:val="28"/>
          <w:szCs w:val="28"/>
          <w:lang w:eastAsia="ru-RU"/>
        </w:rPr>
        <w:t xml:space="preserve">Результаты освоения основной образовательной </w:t>
      </w:r>
      <w:r w:rsidR="001250AC">
        <w:rPr>
          <w:rFonts w:ascii="Times New Roman" w:eastAsia="Times New Roman" w:hAnsi="Times New Roman"/>
          <w:b/>
          <w:sz w:val="28"/>
          <w:szCs w:val="28"/>
          <w:lang w:eastAsia="ru-RU"/>
        </w:rPr>
        <w:t xml:space="preserve">                                     </w:t>
      </w:r>
      <w:r w:rsidRPr="00C3482A">
        <w:rPr>
          <w:rFonts w:ascii="Times New Roman" w:eastAsia="Times New Roman" w:hAnsi="Times New Roman"/>
          <w:b/>
          <w:sz w:val="28"/>
          <w:szCs w:val="28"/>
          <w:lang w:eastAsia="ru-RU"/>
        </w:rPr>
        <w:t>программы детьми</w:t>
      </w:r>
    </w:p>
    <w:tbl>
      <w:tblPr>
        <w:tblStyle w:val="TableNormal"/>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1244"/>
        <w:gridCol w:w="3684"/>
        <w:gridCol w:w="1843"/>
        <w:gridCol w:w="1417"/>
        <w:gridCol w:w="1383"/>
      </w:tblGrid>
      <w:tr w:rsidTr="004516B0">
        <w:tblPrEx>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Ex>
        <w:trPr>
          <w:trHeight w:val="226"/>
        </w:trPr>
        <w:tc>
          <w:tcPr>
            <w:tcW w:w="492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Раздел</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Уровень освоения</w:t>
            </w:r>
          </w:p>
        </w:tc>
        <w:tc>
          <w:tcPr>
            <w:tcW w:w="280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годы</w:t>
            </w:r>
          </w:p>
        </w:tc>
      </w:tr>
      <w:tr w:rsidTr="004516B0">
        <w:tblPrEx>
          <w:tblW w:w="0" w:type="auto"/>
          <w:tblLook w:val="04A0"/>
        </w:tblPrEx>
        <w:trPr>
          <w:trHeight w:val="48"/>
        </w:trPr>
        <w:tc>
          <w:tcPr>
            <w:tcW w:w="492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b/>
                <w:bCs/>
                <w:szCs w:val="28"/>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C333F2">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201</w:t>
            </w:r>
            <w:r w:rsidRPr="004516B0" w:rsidR="00C333F2">
              <w:rPr>
                <w:rFonts w:ascii="Times New Roman" w:eastAsia="Times New Roman" w:hAnsi="Times New Roman"/>
                <w:szCs w:val="28"/>
                <w:lang w:eastAsia="ru-RU"/>
              </w:rPr>
              <w:t>9</w:t>
            </w:r>
            <w:r w:rsidRPr="004516B0">
              <w:rPr>
                <w:rFonts w:ascii="Times New Roman" w:eastAsia="Times New Roman" w:hAnsi="Times New Roman"/>
                <w:szCs w:val="28"/>
                <w:lang w:eastAsia="ru-RU"/>
              </w:rPr>
              <w:t>-20</w:t>
            </w:r>
            <w:r w:rsidRPr="004516B0" w:rsidR="00C333F2">
              <w:rPr>
                <w:rFonts w:ascii="Times New Roman" w:eastAsia="Times New Roman" w:hAnsi="Times New Roman"/>
                <w:szCs w:val="28"/>
                <w:lang w:eastAsia="ru-RU"/>
              </w:rPr>
              <w:t>20</w:t>
            </w:r>
            <w:r w:rsidRPr="004516B0">
              <w:rPr>
                <w:rFonts w:ascii="Times New Roman" w:eastAsia="Times New Roman" w:hAnsi="Times New Roman"/>
                <w:szCs w:val="28"/>
                <w:lang w:eastAsia="ru-RU"/>
              </w:rPr>
              <w:t>у.г.</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C333F2">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20</w:t>
            </w:r>
            <w:r w:rsidRPr="004516B0" w:rsidR="00C333F2">
              <w:rPr>
                <w:rFonts w:ascii="Times New Roman" w:eastAsia="Times New Roman" w:hAnsi="Times New Roman"/>
                <w:szCs w:val="28"/>
                <w:lang w:eastAsia="ru-RU"/>
              </w:rPr>
              <w:t>20</w:t>
            </w:r>
            <w:r w:rsidRPr="004516B0">
              <w:rPr>
                <w:rFonts w:ascii="Times New Roman" w:eastAsia="Times New Roman" w:hAnsi="Times New Roman"/>
                <w:szCs w:val="28"/>
                <w:lang w:eastAsia="ru-RU"/>
              </w:rPr>
              <w:t>-20</w:t>
            </w:r>
            <w:r w:rsidRPr="004516B0" w:rsidR="00C333F2">
              <w:rPr>
                <w:rFonts w:ascii="Times New Roman" w:eastAsia="Times New Roman" w:hAnsi="Times New Roman"/>
                <w:szCs w:val="28"/>
                <w:lang w:eastAsia="ru-RU"/>
              </w:rPr>
              <w:t>2</w:t>
            </w:r>
            <w:r w:rsidRPr="004516B0">
              <w:rPr>
                <w:rFonts w:ascii="Times New Roman" w:eastAsia="Times New Roman" w:hAnsi="Times New Roman"/>
                <w:szCs w:val="28"/>
                <w:lang w:eastAsia="ru-RU"/>
              </w:rPr>
              <w:t xml:space="preserve">1 </w:t>
            </w:r>
            <w:r w:rsidRPr="004516B0">
              <w:rPr>
                <w:rFonts w:ascii="Times New Roman" w:eastAsia="Times New Roman" w:hAnsi="Times New Roman"/>
                <w:szCs w:val="28"/>
                <w:lang w:eastAsia="ru-RU"/>
              </w:rPr>
              <w:t>у.</w:t>
            </w:r>
            <w:r w:rsidRPr="004516B0">
              <w:rPr>
                <w:rFonts w:ascii="Times New Roman" w:eastAsia="Times New Roman" w:hAnsi="Times New Roman"/>
                <w:szCs w:val="28"/>
                <w:lang w:eastAsia="ru-RU"/>
              </w:rPr>
              <w:t>г</w:t>
            </w:r>
            <w:r w:rsidRPr="004516B0">
              <w:rPr>
                <w:rFonts w:ascii="Times New Roman" w:eastAsia="Times New Roman" w:hAnsi="Times New Roman"/>
                <w:szCs w:val="28"/>
                <w:lang w:eastAsia="ru-RU"/>
              </w:rPr>
              <w:t>.</w:t>
            </w:r>
          </w:p>
        </w:tc>
      </w:tr>
      <w:tr w:rsidTr="004516B0">
        <w:tblPrEx>
          <w:tblW w:w="0" w:type="auto"/>
          <w:tblLook w:val="04A0"/>
        </w:tblPrEx>
        <w:tc>
          <w:tcPr>
            <w:tcW w:w="12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C7614" w:rsidRPr="004516B0" w:rsidP="00870265">
            <w:pPr>
              <w:spacing w:after="0"/>
              <w:ind w:left="113" w:right="113" w:firstLine="709"/>
              <w:jc w:val="center"/>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Познавательное развитие</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szCs w:val="28"/>
                <w:lang w:eastAsia="ru-RU"/>
              </w:rPr>
            </w:pPr>
            <w:r w:rsidRPr="004516B0">
              <w:rPr>
                <w:rFonts w:ascii="Times New Roman" w:eastAsia="Times New Roman" w:hAnsi="Times New Roman"/>
                <w:szCs w:val="28"/>
                <w:lang w:eastAsia="ru-RU"/>
              </w:rPr>
              <w:t>Продуктивная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 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bookmarkStart w:id="0" w:name="_GoBack"/>
            <w:bookmarkEnd w:id="0"/>
            <w:r>
              <w:rPr>
                <w:rFonts w:ascii="Times New Roman" w:eastAsia="Times New Roman" w:hAnsi="Times New Roman"/>
                <w:szCs w:val="28"/>
                <w:lang w:eastAsia="ru-RU"/>
              </w:rPr>
              <w:t>88</w:t>
            </w:r>
            <w:r w:rsidRPr="004516B0">
              <w:rPr>
                <w:rFonts w:ascii="Times New Roman" w:eastAsia="Times New Roman" w:hAnsi="Times New Roman"/>
                <w:szCs w:val="28"/>
                <w:lang w:eastAsia="ru-RU"/>
              </w:rPr>
              <w:t>%</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7,4%</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4,6%</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96,6</w:t>
            </w:r>
            <w:r w:rsidRPr="004516B0">
              <w:rPr>
                <w:rFonts w:ascii="Times New Roman" w:eastAsia="Times New Roman" w:hAnsi="Times New Roman"/>
                <w:szCs w:val="28"/>
                <w:lang w:eastAsia="ru-RU"/>
              </w:rPr>
              <w:t>%</w:t>
            </w:r>
          </w:p>
          <w:p w:rsidR="00CC7614" w:rsidRPr="004516B0" w:rsidP="00F27EC0">
            <w:pPr>
              <w:spacing w:after="0"/>
              <w:rPr>
                <w:rFonts w:ascii="Times New Roman" w:eastAsia="Times New Roman" w:hAnsi="Times New Roman"/>
                <w:szCs w:val="28"/>
                <w:lang w:eastAsia="ru-RU"/>
              </w:rPr>
            </w:pPr>
            <w:r>
              <w:rPr>
                <w:rFonts w:ascii="Times New Roman" w:eastAsia="Times New Roman" w:hAnsi="Times New Roman"/>
                <w:szCs w:val="28"/>
                <w:lang w:eastAsia="ru-RU"/>
              </w:rPr>
              <w:t>2%</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1,4</w:t>
            </w:r>
            <w:r w:rsidRPr="004516B0">
              <w:rPr>
                <w:rFonts w:ascii="Times New Roman" w:eastAsia="Times New Roman" w:hAnsi="Times New Roman"/>
                <w:szCs w:val="28"/>
                <w:lang w:eastAsia="ru-RU"/>
              </w:rPr>
              <w:t>%</w:t>
            </w:r>
          </w:p>
        </w:tc>
      </w:tr>
      <w:tr w:rsidTr="004516B0">
        <w:tblPrEx>
          <w:tblW w:w="0" w:type="auto"/>
          <w:tblLook w:val="04A0"/>
        </w:tblPrEx>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b/>
                <w:bCs/>
                <w:szCs w:val="28"/>
                <w:lang w:eastAsia="ru-RU"/>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szCs w:val="28"/>
                <w:lang w:eastAsia="ru-RU"/>
              </w:rPr>
            </w:pPr>
            <w:r w:rsidRPr="004516B0">
              <w:rPr>
                <w:rFonts w:ascii="Times New Roman" w:eastAsia="Times New Roman" w:hAnsi="Times New Roman"/>
                <w:szCs w:val="28"/>
                <w:lang w:eastAsia="ru-RU"/>
              </w:rPr>
              <w:t>Формирование целостной картины мира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 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91,5</w:t>
            </w:r>
            <w:r w:rsidRPr="004516B0">
              <w:rPr>
                <w:rFonts w:ascii="Times New Roman" w:eastAsia="Times New Roman" w:hAnsi="Times New Roman"/>
                <w:szCs w:val="28"/>
                <w:lang w:eastAsia="ru-RU"/>
              </w:rPr>
              <w:t>%</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4,5%</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4%</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86,6</w:t>
            </w:r>
            <w:r w:rsidRPr="004516B0">
              <w:rPr>
                <w:rFonts w:ascii="Times New Roman" w:eastAsia="Times New Roman" w:hAnsi="Times New Roman"/>
                <w:szCs w:val="28"/>
                <w:lang w:eastAsia="ru-RU"/>
              </w:rPr>
              <w:t>%</w:t>
            </w:r>
          </w:p>
          <w:p w:rsidR="00CC7614" w:rsidRPr="004516B0" w:rsidP="00F27EC0">
            <w:pPr>
              <w:spacing w:after="0"/>
              <w:rPr>
                <w:rFonts w:ascii="Times New Roman" w:eastAsia="Times New Roman" w:hAnsi="Times New Roman"/>
                <w:szCs w:val="28"/>
                <w:lang w:eastAsia="ru-RU"/>
              </w:rPr>
            </w:pPr>
            <w:r>
              <w:rPr>
                <w:rFonts w:ascii="Times New Roman" w:eastAsia="Times New Roman" w:hAnsi="Times New Roman"/>
                <w:szCs w:val="28"/>
                <w:lang w:eastAsia="ru-RU"/>
              </w:rPr>
              <w:t>10,2%</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3,2%</w:t>
            </w:r>
          </w:p>
        </w:tc>
      </w:tr>
      <w:tr w:rsidTr="004516B0">
        <w:tblPrEx>
          <w:tblW w:w="0" w:type="auto"/>
          <w:tblLook w:val="04A0"/>
        </w:tblPrEx>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b/>
                <w:bCs/>
                <w:szCs w:val="28"/>
                <w:lang w:eastAsia="ru-RU"/>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szCs w:val="28"/>
                <w:lang w:eastAsia="ru-RU"/>
              </w:rPr>
            </w:pPr>
            <w:r w:rsidRPr="004516B0">
              <w:rPr>
                <w:rFonts w:ascii="Times New Roman" w:eastAsia="Times New Roman" w:hAnsi="Times New Roman"/>
                <w:szCs w:val="28"/>
                <w:lang w:eastAsia="ru-RU"/>
              </w:rPr>
              <w:t>ФЭМП</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 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90</w:t>
            </w:r>
            <w:r w:rsidRPr="004516B0">
              <w:rPr>
                <w:rFonts w:ascii="Times New Roman" w:eastAsia="Times New Roman" w:hAnsi="Times New Roman"/>
                <w:szCs w:val="28"/>
                <w:lang w:eastAsia="ru-RU"/>
              </w:rPr>
              <w:t>,5%</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4%</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5,5%</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92</w:t>
            </w:r>
            <w:r w:rsidRPr="004516B0">
              <w:rPr>
                <w:rFonts w:ascii="Times New Roman" w:eastAsia="Times New Roman" w:hAnsi="Times New Roman"/>
                <w:szCs w:val="28"/>
                <w:lang w:eastAsia="ru-RU"/>
              </w:rPr>
              <w:t>%</w:t>
            </w:r>
          </w:p>
          <w:p w:rsidR="00CC7614" w:rsidRPr="004516B0" w:rsidP="00F27EC0">
            <w:pPr>
              <w:spacing w:after="0"/>
              <w:rPr>
                <w:rFonts w:ascii="Times New Roman" w:eastAsia="Times New Roman" w:hAnsi="Times New Roman"/>
                <w:szCs w:val="28"/>
                <w:lang w:eastAsia="ru-RU"/>
              </w:rPr>
            </w:pPr>
            <w:r>
              <w:rPr>
                <w:rFonts w:ascii="Times New Roman" w:eastAsia="Times New Roman" w:hAnsi="Times New Roman"/>
                <w:szCs w:val="28"/>
                <w:lang w:eastAsia="ru-RU"/>
              </w:rPr>
              <w:t>7,2%</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0,8%</w:t>
            </w:r>
          </w:p>
        </w:tc>
      </w:tr>
      <w:tr w:rsidTr="004516B0">
        <w:tblPrEx>
          <w:tblW w:w="0" w:type="auto"/>
          <w:tblLook w:val="04A0"/>
        </w:tblPrEx>
        <w:tc>
          <w:tcPr>
            <w:tcW w:w="12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C7614" w:rsidRPr="004516B0" w:rsidP="00870265">
            <w:pPr>
              <w:spacing w:after="0"/>
              <w:ind w:left="113" w:right="113" w:firstLine="709"/>
              <w:jc w:val="center"/>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Речевое развитие</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line="240" w:lineRule="auto"/>
              <w:ind w:firstLine="709"/>
              <w:jc w:val="center"/>
              <w:rPr>
                <w:rFonts w:ascii="Times New Roman" w:eastAsia="Times New Roman" w:hAnsi="Times New Roman"/>
                <w:bCs/>
                <w:szCs w:val="28"/>
                <w:lang w:eastAsia="ru-RU"/>
              </w:rPr>
            </w:pPr>
            <w:r w:rsidRPr="004516B0">
              <w:rPr>
                <w:rFonts w:ascii="Times New Roman" w:eastAsia="Times New Roman" w:hAnsi="Times New Roman"/>
                <w:bCs/>
                <w:szCs w:val="28"/>
                <w:lang w:eastAsia="ru-RU"/>
              </w:rPr>
              <w:t>Развитие речи</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 xml:space="preserve">высокий </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48</w:t>
            </w:r>
            <w:r w:rsidRPr="004516B0">
              <w:rPr>
                <w:rFonts w:ascii="Times New Roman" w:eastAsia="Times New Roman" w:hAnsi="Times New Roman"/>
                <w:szCs w:val="28"/>
                <w:lang w:eastAsia="ru-RU"/>
              </w:rPr>
              <w:t>%</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3</w:t>
            </w:r>
            <w:r w:rsidRPr="004516B0">
              <w:rPr>
                <w:rFonts w:ascii="Times New Roman" w:eastAsia="Times New Roman" w:hAnsi="Times New Roman"/>
                <w:szCs w:val="28"/>
                <w:lang w:eastAsia="ru-RU"/>
              </w:rPr>
              <w:t>2%</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20</w:t>
            </w:r>
            <w:r w:rsidRPr="004516B0">
              <w:rPr>
                <w:rFonts w:ascii="Times New Roman" w:eastAsia="Times New Roman" w:hAnsi="Times New Roman"/>
                <w:szCs w:val="28"/>
                <w:lang w:eastAsia="ru-RU"/>
              </w:rPr>
              <w:t>%</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56,8</w:t>
            </w:r>
            <w:r w:rsidRPr="004516B0">
              <w:rPr>
                <w:rFonts w:ascii="Times New Roman" w:eastAsia="Times New Roman" w:hAnsi="Times New Roman"/>
                <w:szCs w:val="28"/>
                <w:lang w:eastAsia="ru-RU"/>
              </w:rPr>
              <w:t>%</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19,2</w:t>
            </w:r>
            <w:r w:rsidRPr="004516B0">
              <w:rPr>
                <w:rFonts w:ascii="Times New Roman" w:eastAsia="Times New Roman" w:hAnsi="Times New Roman"/>
                <w:szCs w:val="28"/>
                <w:lang w:eastAsia="ru-RU"/>
              </w:rPr>
              <w:t>%</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24%</w:t>
            </w:r>
          </w:p>
        </w:tc>
      </w:tr>
      <w:tr w:rsidTr="004516B0">
        <w:tblPrEx>
          <w:tblW w:w="0" w:type="auto"/>
          <w:tblLook w:val="04A0"/>
        </w:tblPrEx>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b/>
                <w:bCs/>
                <w:szCs w:val="28"/>
                <w:lang w:eastAsia="ru-RU"/>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line="240" w:lineRule="auto"/>
              <w:ind w:firstLine="709"/>
              <w:jc w:val="center"/>
              <w:rPr>
                <w:rFonts w:ascii="Times New Roman" w:eastAsia="Times New Roman" w:hAnsi="Times New Roman"/>
                <w:szCs w:val="28"/>
                <w:lang w:eastAsia="ru-RU"/>
              </w:rPr>
            </w:pPr>
            <w:r w:rsidRPr="004516B0">
              <w:rPr>
                <w:rFonts w:ascii="Times New Roman" w:eastAsia="Times New Roman" w:hAnsi="Times New Roman"/>
                <w:szCs w:val="28"/>
                <w:lang w:eastAsia="ru-RU"/>
              </w:rPr>
              <w:t xml:space="preserve">Чтение </w:t>
            </w:r>
            <w:r w:rsidRPr="004516B0">
              <w:rPr>
                <w:rFonts w:ascii="Times New Roman" w:eastAsia="Times New Roman" w:hAnsi="Times New Roman"/>
                <w:szCs w:val="28"/>
                <w:lang w:eastAsia="ru-RU"/>
              </w:rPr>
              <w:t>художественной</w:t>
            </w:r>
          </w:p>
          <w:p w:rsidR="00CC7614" w:rsidRPr="004516B0" w:rsidP="00870265">
            <w:pPr>
              <w:spacing w:after="0" w:line="240" w:lineRule="auto"/>
              <w:ind w:firstLine="709"/>
              <w:jc w:val="center"/>
              <w:rPr>
                <w:rFonts w:ascii="Times New Roman" w:eastAsia="Times New Roman" w:hAnsi="Times New Roman"/>
                <w:bCs/>
                <w:szCs w:val="28"/>
                <w:lang w:eastAsia="ru-RU"/>
              </w:rPr>
            </w:pPr>
            <w:r w:rsidRPr="004516B0">
              <w:rPr>
                <w:rFonts w:ascii="Times New Roman" w:eastAsia="Times New Roman" w:hAnsi="Times New Roman"/>
                <w:bCs/>
                <w:szCs w:val="28"/>
                <w:lang w:eastAsia="ru-RU"/>
              </w:rPr>
              <w:t>литературы</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 xml:space="preserve">высокий </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58,5</w:t>
            </w:r>
            <w:r w:rsidRPr="004516B0">
              <w:rPr>
                <w:rFonts w:ascii="Times New Roman" w:eastAsia="Times New Roman" w:hAnsi="Times New Roman"/>
                <w:szCs w:val="28"/>
                <w:lang w:eastAsia="ru-RU"/>
              </w:rPr>
              <w:t>%</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34,</w:t>
            </w:r>
            <w:r w:rsidRPr="004516B0">
              <w:rPr>
                <w:rFonts w:ascii="Times New Roman" w:eastAsia="Times New Roman" w:hAnsi="Times New Roman"/>
                <w:szCs w:val="28"/>
                <w:lang w:eastAsia="ru-RU"/>
              </w:rPr>
              <w:t>5%</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6%</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58,1</w:t>
            </w:r>
            <w:r w:rsidRPr="004516B0">
              <w:rPr>
                <w:rFonts w:ascii="Times New Roman" w:eastAsia="Times New Roman" w:hAnsi="Times New Roman"/>
                <w:szCs w:val="28"/>
                <w:lang w:eastAsia="ru-RU"/>
              </w:rPr>
              <w:t>%</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35</w:t>
            </w:r>
            <w:r w:rsidRPr="004516B0">
              <w:rPr>
                <w:rFonts w:ascii="Times New Roman" w:eastAsia="Times New Roman" w:hAnsi="Times New Roman"/>
                <w:szCs w:val="28"/>
                <w:lang w:eastAsia="ru-RU"/>
              </w:rPr>
              <w:t>,4%</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6,5</w:t>
            </w:r>
            <w:r w:rsidRPr="004516B0">
              <w:rPr>
                <w:rFonts w:ascii="Times New Roman" w:eastAsia="Times New Roman" w:hAnsi="Times New Roman"/>
                <w:szCs w:val="28"/>
                <w:lang w:eastAsia="ru-RU"/>
              </w:rPr>
              <w:t>%</w:t>
            </w:r>
          </w:p>
        </w:tc>
      </w:tr>
      <w:tr w:rsidTr="004516B0">
        <w:tblPrEx>
          <w:tblW w:w="0" w:type="auto"/>
          <w:tblLook w:val="04A0"/>
        </w:tblPrEx>
        <w:tc>
          <w:tcPr>
            <w:tcW w:w="4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Труд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82</w:t>
            </w:r>
            <w:r w:rsidRPr="004516B0">
              <w:rPr>
                <w:rFonts w:ascii="Times New Roman" w:eastAsia="Times New Roman" w:hAnsi="Times New Roman"/>
                <w:szCs w:val="28"/>
                <w:lang w:eastAsia="ru-RU"/>
              </w:rPr>
              <w:t>%</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11%</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7%</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6</w:t>
            </w:r>
            <w:r w:rsidRPr="004516B0">
              <w:rPr>
                <w:rFonts w:ascii="Times New Roman" w:eastAsia="Times New Roman" w:hAnsi="Times New Roman"/>
                <w:szCs w:val="28"/>
                <w:lang w:eastAsia="ru-RU"/>
              </w:rPr>
              <w:t>9,2%</w:t>
            </w:r>
          </w:p>
          <w:p w:rsidR="00CC7614" w:rsidRPr="004516B0" w:rsidP="00F27EC0">
            <w:pPr>
              <w:spacing w:after="0"/>
              <w:rPr>
                <w:rFonts w:ascii="Times New Roman" w:eastAsia="Times New Roman" w:hAnsi="Times New Roman"/>
                <w:szCs w:val="28"/>
                <w:lang w:eastAsia="ru-RU"/>
              </w:rPr>
            </w:pPr>
            <w:r>
              <w:rPr>
                <w:rFonts w:ascii="Times New Roman" w:eastAsia="Times New Roman" w:hAnsi="Times New Roman"/>
                <w:szCs w:val="28"/>
                <w:lang w:eastAsia="ru-RU"/>
              </w:rPr>
              <w:t>30%</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0,8%</w:t>
            </w:r>
          </w:p>
        </w:tc>
      </w:tr>
      <w:tr w:rsidTr="004516B0">
        <w:tblPrEx>
          <w:tblW w:w="0" w:type="auto"/>
          <w:tblLook w:val="04A0"/>
        </w:tblPrEx>
        <w:tc>
          <w:tcPr>
            <w:tcW w:w="12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C7614" w:rsidRPr="004516B0" w:rsidP="00870265">
            <w:pPr>
              <w:spacing w:after="0"/>
              <w:ind w:left="113" w:right="113" w:firstLine="709"/>
              <w:jc w:val="center"/>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Художественно-эстетическое развитие</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szCs w:val="28"/>
                <w:lang w:eastAsia="ru-RU"/>
              </w:rPr>
            </w:pPr>
            <w:r w:rsidRPr="004516B0">
              <w:rPr>
                <w:rFonts w:ascii="Times New Roman" w:eastAsia="Times New Roman" w:hAnsi="Times New Roman"/>
                <w:szCs w:val="28"/>
                <w:lang w:eastAsia="ru-RU"/>
              </w:rPr>
              <w:t>Рисование</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 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6</w:t>
            </w:r>
            <w:r w:rsidRPr="004516B0">
              <w:rPr>
                <w:rFonts w:ascii="Times New Roman" w:eastAsia="Times New Roman" w:hAnsi="Times New Roman"/>
                <w:szCs w:val="28"/>
                <w:lang w:eastAsia="ru-RU"/>
              </w:rPr>
              <w:t>4,6%</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15%</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2</w:t>
            </w:r>
            <w:r w:rsidRPr="004516B0">
              <w:rPr>
                <w:rFonts w:ascii="Times New Roman" w:eastAsia="Times New Roman" w:hAnsi="Times New Roman"/>
                <w:szCs w:val="28"/>
                <w:lang w:eastAsia="ru-RU"/>
              </w:rPr>
              <w:t>5,4%</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65</w:t>
            </w:r>
            <w:r w:rsidRPr="004516B0">
              <w:rPr>
                <w:rFonts w:ascii="Times New Roman" w:eastAsia="Times New Roman" w:hAnsi="Times New Roman"/>
                <w:szCs w:val="28"/>
                <w:lang w:eastAsia="ru-RU"/>
              </w:rPr>
              <w:t>,5%</w:t>
            </w:r>
          </w:p>
          <w:p w:rsidR="00CC7614" w:rsidRPr="004516B0" w:rsidP="00F27EC0">
            <w:pPr>
              <w:spacing w:after="0"/>
              <w:rPr>
                <w:rFonts w:ascii="Times New Roman" w:eastAsia="Times New Roman" w:hAnsi="Times New Roman"/>
                <w:szCs w:val="28"/>
                <w:lang w:eastAsia="ru-RU"/>
              </w:rPr>
            </w:pPr>
            <w:r>
              <w:rPr>
                <w:rFonts w:ascii="Times New Roman" w:eastAsia="Times New Roman" w:hAnsi="Times New Roman"/>
                <w:szCs w:val="28"/>
                <w:lang w:eastAsia="ru-RU"/>
              </w:rPr>
              <w:t>21%</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1</w:t>
            </w:r>
            <w:r w:rsidRPr="004516B0">
              <w:rPr>
                <w:rFonts w:ascii="Times New Roman" w:eastAsia="Times New Roman" w:hAnsi="Times New Roman"/>
                <w:szCs w:val="28"/>
                <w:lang w:eastAsia="ru-RU"/>
              </w:rPr>
              <w:t>3,5%</w:t>
            </w:r>
          </w:p>
        </w:tc>
      </w:tr>
      <w:tr w:rsidTr="004516B0">
        <w:tblPrEx>
          <w:tblW w:w="0" w:type="auto"/>
          <w:tblLook w:val="04A0"/>
        </w:tblPrEx>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b/>
                <w:bCs/>
                <w:szCs w:val="28"/>
                <w:lang w:eastAsia="ru-RU"/>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szCs w:val="28"/>
                <w:lang w:eastAsia="ru-RU"/>
              </w:rPr>
            </w:pPr>
            <w:r w:rsidRPr="004516B0">
              <w:rPr>
                <w:rFonts w:ascii="Times New Roman" w:eastAsia="Times New Roman" w:hAnsi="Times New Roman"/>
                <w:szCs w:val="28"/>
                <w:lang w:eastAsia="ru-RU"/>
              </w:rPr>
              <w:t>Лепка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 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4C4F71"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6</w:t>
            </w:r>
            <w:r w:rsidRPr="004516B0">
              <w:rPr>
                <w:rFonts w:ascii="Times New Roman" w:eastAsia="Times New Roman" w:hAnsi="Times New Roman"/>
                <w:szCs w:val="28"/>
                <w:lang w:eastAsia="ru-RU"/>
              </w:rPr>
              <w:t>4,6%</w:t>
            </w:r>
          </w:p>
          <w:p w:rsidR="004C4F71"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15%</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2</w:t>
            </w:r>
            <w:r w:rsidRPr="004516B0">
              <w:rPr>
                <w:rFonts w:ascii="Times New Roman" w:eastAsia="Times New Roman" w:hAnsi="Times New Roman"/>
                <w:szCs w:val="28"/>
                <w:lang w:eastAsia="ru-RU"/>
              </w:rPr>
              <w:t>5,4%</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70</w:t>
            </w:r>
            <w:r w:rsidRPr="004516B0">
              <w:rPr>
                <w:rFonts w:ascii="Times New Roman" w:eastAsia="Times New Roman" w:hAnsi="Times New Roman"/>
                <w:szCs w:val="28"/>
                <w:lang w:eastAsia="ru-RU"/>
              </w:rPr>
              <w:t>%</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16,8%</w:t>
            </w: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13,2%</w:t>
            </w:r>
          </w:p>
        </w:tc>
      </w:tr>
      <w:tr w:rsidTr="004516B0">
        <w:tblPrEx>
          <w:tblW w:w="0" w:type="auto"/>
          <w:tblLook w:val="04A0"/>
        </w:tblPrEx>
        <w:tc>
          <w:tcPr>
            <w:tcW w:w="124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b/>
                <w:bCs/>
                <w:szCs w:val="28"/>
                <w:lang w:eastAsia="ru-RU"/>
              </w:rPr>
            </w:pP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szCs w:val="28"/>
                <w:lang w:eastAsia="ru-RU"/>
              </w:rPr>
            </w:pPr>
            <w:r w:rsidRPr="004516B0">
              <w:rPr>
                <w:rFonts w:ascii="Times New Roman" w:eastAsia="Times New Roman" w:hAnsi="Times New Roman"/>
                <w:szCs w:val="28"/>
                <w:lang w:eastAsia="ru-RU"/>
              </w:rPr>
              <w:t>Аппликация</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 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75</w:t>
            </w:r>
            <w:r w:rsidRPr="004516B0">
              <w:rPr>
                <w:rFonts w:ascii="Times New Roman" w:eastAsia="Times New Roman" w:hAnsi="Times New Roman"/>
                <w:szCs w:val="28"/>
                <w:lang w:eastAsia="ru-RU"/>
              </w:rPr>
              <w:t>%</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25</w:t>
            </w:r>
            <w:r w:rsidRPr="004516B0">
              <w:rPr>
                <w:rFonts w:ascii="Times New Roman" w:eastAsia="Times New Roman" w:hAnsi="Times New Roman"/>
                <w:szCs w:val="28"/>
                <w:lang w:eastAsia="ru-RU"/>
              </w:rPr>
              <w:t>%</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77,7%</w:t>
            </w:r>
          </w:p>
          <w:p w:rsidR="00CC7614" w:rsidRPr="004516B0" w:rsidP="00870265">
            <w:pPr>
              <w:spacing w:after="0"/>
              <w:ind w:firstLine="709"/>
              <w:rPr>
                <w:rFonts w:ascii="Times New Roman" w:eastAsia="Times New Roman" w:hAnsi="Times New Roman"/>
                <w:szCs w:val="28"/>
                <w:lang w:eastAsia="ru-RU"/>
              </w:rPr>
            </w:pP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22,3%</w:t>
            </w:r>
          </w:p>
        </w:tc>
      </w:tr>
      <w:tr w:rsidTr="004516B0">
        <w:tblPrEx>
          <w:tblW w:w="0" w:type="auto"/>
          <w:tblLook w:val="04A0"/>
        </w:tblPrEx>
        <w:tc>
          <w:tcPr>
            <w:tcW w:w="4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 xml:space="preserve">Музыка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высокий и средний</w:t>
            </w:r>
          </w:p>
          <w:p w:rsidR="00CC7614" w:rsidRPr="004516B0" w:rsidP="00870265">
            <w:pPr>
              <w:spacing w:after="0"/>
              <w:jc w:val="both"/>
              <w:rPr>
                <w:rFonts w:ascii="Times New Roman" w:eastAsia="Times New Roman" w:hAnsi="Times New Roman"/>
                <w:szCs w:val="28"/>
                <w:lang w:eastAsia="ru-RU"/>
              </w:rPr>
            </w:pPr>
            <w:r w:rsidRPr="004516B0">
              <w:rPr>
                <w:rFonts w:ascii="Times New Roman" w:eastAsia="Times New Roman" w:hAnsi="Times New Roman"/>
                <w:szCs w:val="28"/>
                <w:lang w:eastAsia="ru-RU"/>
              </w:rPr>
              <w:t>низкий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92</w:t>
            </w:r>
            <w:r w:rsidRPr="004516B0">
              <w:rPr>
                <w:rFonts w:ascii="Times New Roman" w:eastAsia="Times New Roman" w:hAnsi="Times New Roman"/>
                <w:szCs w:val="28"/>
                <w:lang w:eastAsia="ru-RU"/>
              </w:rPr>
              <w:t>%</w:t>
            </w:r>
          </w:p>
          <w:p w:rsidR="00CC7614" w:rsidRPr="004516B0" w:rsidP="004C4F71">
            <w:pPr>
              <w:spacing w:after="0"/>
              <w:rPr>
                <w:rFonts w:ascii="Times New Roman" w:eastAsia="Times New Roman" w:hAnsi="Times New Roman"/>
                <w:szCs w:val="28"/>
                <w:lang w:eastAsia="ru-RU"/>
              </w:rPr>
            </w:pPr>
            <w:r>
              <w:rPr>
                <w:rFonts w:ascii="Times New Roman" w:eastAsia="Times New Roman" w:hAnsi="Times New Roman"/>
                <w:szCs w:val="28"/>
                <w:lang w:eastAsia="ru-RU"/>
              </w:rPr>
              <w:t>4,4%</w:t>
            </w:r>
          </w:p>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3</w:t>
            </w:r>
            <w:r w:rsidRPr="004516B0">
              <w:rPr>
                <w:rFonts w:ascii="Times New Roman" w:eastAsia="Times New Roman" w:hAnsi="Times New Roman"/>
                <w:szCs w:val="28"/>
                <w:lang w:eastAsia="ru-RU"/>
              </w:rPr>
              <w:t>,6%</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96,8%</w:t>
            </w:r>
          </w:p>
          <w:p w:rsidR="00CC7614" w:rsidRPr="004516B0" w:rsidP="00870265">
            <w:pPr>
              <w:spacing w:after="0"/>
              <w:ind w:firstLine="709"/>
              <w:rPr>
                <w:rFonts w:ascii="Times New Roman" w:eastAsia="Times New Roman" w:hAnsi="Times New Roman"/>
                <w:szCs w:val="28"/>
                <w:lang w:eastAsia="ru-RU"/>
              </w:rPr>
            </w:pPr>
          </w:p>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3,2%</w:t>
            </w:r>
          </w:p>
        </w:tc>
      </w:tr>
      <w:tr w:rsidTr="004516B0">
        <w:tblPrEx>
          <w:tblW w:w="0" w:type="auto"/>
          <w:tblLook w:val="04A0"/>
        </w:tblPrEx>
        <w:tc>
          <w:tcPr>
            <w:tcW w:w="4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center"/>
              <w:rPr>
                <w:rFonts w:ascii="Times New Roman" w:eastAsia="Times New Roman" w:hAnsi="Times New Roman"/>
                <w:b/>
                <w:bCs/>
                <w:szCs w:val="28"/>
                <w:lang w:eastAsia="ru-RU"/>
              </w:rPr>
            </w:pPr>
            <w:r w:rsidRPr="004516B0">
              <w:rPr>
                <w:rFonts w:ascii="Times New Roman" w:eastAsia="Times New Roman" w:hAnsi="Times New Roman"/>
                <w:b/>
                <w:bCs/>
                <w:szCs w:val="28"/>
                <w:lang w:eastAsia="ru-RU"/>
              </w:rPr>
              <w:t>Средний процент усвоения программы</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ind w:firstLine="709"/>
              <w:jc w:val="both"/>
              <w:rPr>
                <w:rFonts w:ascii="Times New Roman" w:eastAsia="Times New Roman" w:hAnsi="Times New Roman"/>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sidRPr="004516B0">
              <w:rPr>
                <w:rFonts w:ascii="Times New Roman" w:eastAsia="Times New Roman" w:hAnsi="Times New Roman"/>
                <w:szCs w:val="28"/>
                <w:lang w:eastAsia="ru-RU"/>
              </w:rPr>
              <w:t>86,4%</w:t>
            </w:r>
          </w:p>
        </w:tc>
        <w:tc>
          <w:tcPr>
            <w:tcW w:w="1383" w:type="dxa"/>
            <w:tcBorders>
              <w:top w:val="single" w:sz="4" w:space="0" w:color="auto"/>
              <w:left w:val="single" w:sz="4" w:space="0" w:color="auto"/>
              <w:bottom w:val="single" w:sz="4" w:space="0" w:color="auto"/>
              <w:right w:val="single" w:sz="4" w:space="0" w:color="auto"/>
            </w:tcBorders>
            <w:shd w:val="clear" w:color="auto" w:fill="FFFFFF" w:themeFill="background1"/>
          </w:tcPr>
          <w:p w:rsidR="00CC7614" w:rsidRPr="004516B0" w:rsidP="00870265">
            <w:pPr>
              <w:spacing w:after="0"/>
              <w:rPr>
                <w:rFonts w:ascii="Times New Roman" w:eastAsia="Times New Roman" w:hAnsi="Times New Roman"/>
                <w:szCs w:val="28"/>
                <w:lang w:eastAsia="ru-RU"/>
              </w:rPr>
            </w:pPr>
            <w:r>
              <w:rPr>
                <w:rFonts w:ascii="Times New Roman" w:eastAsia="Times New Roman" w:hAnsi="Times New Roman"/>
                <w:szCs w:val="28"/>
                <w:lang w:eastAsia="ru-RU"/>
              </w:rPr>
              <w:t>92</w:t>
            </w:r>
            <w:r w:rsidRPr="004516B0">
              <w:rPr>
                <w:rFonts w:ascii="Times New Roman" w:eastAsia="Times New Roman" w:hAnsi="Times New Roman"/>
                <w:szCs w:val="28"/>
                <w:lang w:eastAsia="ru-RU"/>
              </w:rPr>
              <w:t>%</w:t>
            </w:r>
          </w:p>
        </w:tc>
      </w:tr>
    </w:tbl>
    <w:p w:rsidR="00CC7614" w:rsidRPr="00C3482A" w:rsidP="00CC7614">
      <w:pPr>
        <w:spacing w:after="0"/>
        <w:ind w:left="426" w:right="282" w:firstLine="709"/>
        <w:jc w:val="both"/>
        <w:rPr>
          <w:rFonts w:ascii="Times New Roman" w:hAnsi="Times New Roman"/>
          <w:b/>
          <w:sz w:val="28"/>
          <w:szCs w:val="28"/>
        </w:rPr>
      </w:pPr>
    </w:p>
    <w:p w:rsidR="00CC7614" w:rsidRPr="00C3482A" w:rsidP="00CC7614">
      <w:pPr>
        <w:spacing w:after="0"/>
        <w:ind w:right="282" w:firstLine="709"/>
        <w:jc w:val="both"/>
        <w:rPr>
          <w:rFonts w:ascii="Times New Roman" w:hAnsi="Times New Roman"/>
          <w:color w:val="FF0000"/>
          <w:sz w:val="28"/>
          <w:szCs w:val="28"/>
        </w:rPr>
      </w:pPr>
      <w:r w:rsidRPr="00C3482A">
        <w:rPr>
          <w:rFonts w:ascii="Times New Roman" w:hAnsi="Times New Roman"/>
          <w:sz w:val="28"/>
          <w:szCs w:val="28"/>
        </w:rPr>
        <w:t xml:space="preserve">Освоение программы детьми, как видно из </w:t>
      </w:r>
      <w:r w:rsidRPr="001250AC">
        <w:rPr>
          <w:rFonts w:ascii="Times New Roman" w:hAnsi="Times New Roman"/>
          <w:sz w:val="28"/>
          <w:szCs w:val="28"/>
        </w:rPr>
        <w:t>таблицы 5</w:t>
      </w:r>
      <w:r w:rsidR="001038C2">
        <w:rPr>
          <w:rFonts w:ascii="Times New Roman" w:hAnsi="Times New Roman"/>
          <w:sz w:val="28"/>
          <w:szCs w:val="28"/>
        </w:rPr>
        <w:t>, составляет 90%, что  выше на 5</w:t>
      </w:r>
      <w:r w:rsidRPr="00C3482A">
        <w:rPr>
          <w:rFonts w:ascii="Times New Roman" w:hAnsi="Times New Roman"/>
          <w:sz w:val="28"/>
          <w:szCs w:val="28"/>
        </w:rPr>
        <w:t>,6% в  сравнительном  анализе, однако из таблицы видно, что низкий процент приходится на раздел художественно-эстетического развития  и   речевого развития. Это обусловлено тем, что  в</w:t>
      </w:r>
      <w:r w:rsidR="004516B0">
        <w:rPr>
          <w:rFonts w:ascii="Times New Roman" w:eastAsia="Times New Roman" w:hAnsi="Times New Roman"/>
          <w:sz w:val="28"/>
          <w:szCs w:val="28"/>
          <w:lang w:eastAsia="ru-RU"/>
        </w:rPr>
        <w:t xml:space="preserve"> детском саду функционирует 6</w:t>
      </w:r>
      <w:r w:rsidRPr="00C3482A">
        <w:rPr>
          <w:rFonts w:ascii="Times New Roman" w:eastAsia="Times New Roman" w:hAnsi="Times New Roman"/>
          <w:sz w:val="28"/>
          <w:szCs w:val="28"/>
          <w:lang w:eastAsia="ru-RU"/>
        </w:rPr>
        <w:t xml:space="preserve"> групп для детей, имеющих нарушения в развитии речи. В течение всего учебного года велась кропотливая работа над совершенствованием индивидуальной работы с детьми, имеющим нарушения в речевом  развитии. </w:t>
      </w:r>
    </w:p>
    <w:p w:rsidR="00CC7614" w:rsidRPr="00C3482A" w:rsidP="00CC7614">
      <w:pPr>
        <w:spacing w:after="0"/>
        <w:ind w:firstLine="709"/>
        <w:jc w:val="both"/>
        <w:rPr>
          <w:rFonts w:ascii="Times New Roman" w:eastAsia="Times New Roman" w:hAnsi="Times New Roman"/>
          <w:sz w:val="28"/>
          <w:szCs w:val="28"/>
          <w:lang w:eastAsia="ru-RU"/>
        </w:rPr>
      </w:pPr>
      <w:r w:rsidRPr="00C3482A">
        <w:rPr>
          <w:rFonts w:ascii="Times New Roman" w:hAnsi="Times New Roman"/>
          <w:sz w:val="28"/>
          <w:szCs w:val="28"/>
        </w:rPr>
        <w:t>Учителя-логопеда отслеживают сопровождение детей, имеющих отклонения в развитии речи; составляют индивидуальные коррекционные программы и проводят необходимые мероприятия; организуют индивидуальные  консультации для  педагогов и родителей.</w:t>
      </w:r>
      <w:r w:rsidRPr="00C3482A">
        <w:rPr>
          <w:rFonts w:ascii="Times New Roman" w:eastAsia="Times New Roman" w:hAnsi="Times New Roman"/>
          <w:sz w:val="28"/>
          <w:szCs w:val="28"/>
          <w:lang w:eastAsia="ru-RU"/>
        </w:rPr>
        <w:t>Коррекционная логопедическая работа в детском саду проводилась в соответствии с годовым планом  по следующим направлениям:</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обогащение и активизация словаря;</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произносительной стороны речи;</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формирование </w:t>
      </w:r>
      <w:r w:rsidRPr="00C3482A">
        <w:rPr>
          <w:rFonts w:ascii="Times New Roman" w:eastAsia="Times New Roman" w:hAnsi="Times New Roman"/>
          <w:sz w:val="28"/>
          <w:szCs w:val="28"/>
          <w:lang w:eastAsia="ru-RU"/>
        </w:rPr>
        <w:t>лексико</w:t>
      </w:r>
      <w:r w:rsidRPr="00C3482A">
        <w:rPr>
          <w:rFonts w:ascii="Times New Roman" w:eastAsia="Times New Roman" w:hAnsi="Times New Roman"/>
          <w:sz w:val="28"/>
          <w:szCs w:val="28"/>
          <w:lang w:eastAsia="ru-RU"/>
        </w:rPr>
        <w:t xml:space="preserve"> - грамматических категорий;</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связанной речи;</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артикуляционной моторики;</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общей и мелкой моторики;</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фонетического слуха;</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формирование фонетического восприятия;</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просодической стороны речи;</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психических процессов.</w:t>
      </w:r>
    </w:p>
    <w:p w:rsidR="00CC7614" w:rsidP="00CC7614">
      <w:pPr>
        <w:spacing w:after="0"/>
        <w:ind w:firstLine="709"/>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Коррекционно</w:t>
      </w:r>
      <w:r w:rsidRPr="00C3482A">
        <w:rPr>
          <w:rFonts w:ascii="Times New Roman" w:eastAsia="Times New Roman" w:hAnsi="Times New Roman"/>
          <w:sz w:val="28"/>
          <w:szCs w:val="28"/>
          <w:lang w:eastAsia="ru-RU"/>
        </w:rPr>
        <w:t xml:space="preserve"> – развивающая работа с детьми имеет устойчивые положительные результаты.  Наряду с коррекционными мероприятиями </w:t>
      </w:r>
      <w:r w:rsidRPr="00C3482A">
        <w:rPr>
          <w:rFonts w:ascii="Times New Roman" w:eastAsia="Times New Roman" w:hAnsi="Times New Roman"/>
          <w:sz w:val="28"/>
          <w:szCs w:val="28"/>
          <w:lang w:eastAsia="ru-RU"/>
        </w:rPr>
        <w:t>учителя – логопеды проводят профилактическую работу в ДОУ по предупреждению нарушений речи у детей, а также работу с воспитателями групп, с педагогами ДОУ, с родителями воспитанников, постоянно занимаются самообразованием, используя собственные разработки  и  новейшие технологии.</w:t>
      </w:r>
    </w:p>
    <w:p w:rsidR="004C4F71" w:rsidRPr="00C3482A" w:rsidP="00CC7614">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Необходимо учитывать сложность работы </w:t>
      </w:r>
      <w:r w:rsidR="001038C2">
        <w:rPr>
          <w:rFonts w:ascii="Times New Roman" w:eastAsia="Times New Roman" w:hAnsi="Times New Roman"/>
          <w:sz w:val="28"/>
          <w:szCs w:val="28"/>
          <w:lang w:eastAsia="ru-RU"/>
        </w:rPr>
        <w:t>с детьми с задержкой психического развития. Учитель-дефектолог работает в тесном сотрудничестве с педагогами детского сада и родителями воспитанников по индивидуальным маршрутам развития детей.</w:t>
      </w:r>
    </w:p>
    <w:p w:rsidR="00CC7614" w:rsidRPr="00C3482A" w:rsidP="00CC7614">
      <w:pPr>
        <w:spacing w:after="0"/>
        <w:ind w:firstLine="709"/>
        <w:jc w:val="both"/>
        <w:rPr>
          <w:rFonts w:ascii="Times New Roman" w:eastAsia="Times New Roman" w:hAnsi="Times New Roman"/>
          <w:b/>
          <w:sz w:val="28"/>
          <w:szCs w:val="28"/>
          <w:lang w:eastAsia="ru-RU"/>
        </w:rPr>
      </w:pPr>
      <w:r w:rsidRPr="00C3482A">
        <w:rPr>
          <w:rFonts w:ascii="Times New Roman" w:eastAsia="Times New Roman" w:hAnsi="Times New Roman"/>
          <w:b/>
          <w:sz w:val="28"/>
          <w:szCs w:val="28"/>
          <w:lang w:eastAsia="ru-RU"/>
        </w:rPr>
        <w:t>Проблемы:</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наличие  педагогов  без  квалификационной  категории;</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общая  тенденция  к  увеличению  количества  детей  с  нарушением  речевого  развития.</w:t>
      </w:r>
    </w:p>
    <w:p w:rsidR="00CC7614" w:rsidRPr="00C3482A" w:rsidP="00CC7614">
      <w:pPr>
        <w:autoSpaceDE w:val="0"/>
        <w:autoSpaceDN w:val="0"/>
        <w:adjustRightInd w:val="0"/>
        <w:spacing w:after="0"/>
        <w:ind w:firstLine="709"/>
        <w:jc w:val="both"/>
        <w:rPr>
          <w:rFonts w:ascii="Times New Roman" w:hAnsi="Times New Roman"/>
          <w:b/>
          <w:bCs/>
          <w:color w:val="000000"/>
          <w:sz w:val="28"/>
          <w:szCs w:val="28"/>
        </w:rPr>
      </w:pPr>
    </w:p>
    <w:p w:rsidR="00CC7614" w:rsidRPr="00C3482A" w:rsidP="00CC7614">
      <w:pPr>
        <w:autoSpaceDE w:val="0"/>
        <w:autoSpaceDN w:val="0"/>
        <w:adjustRightInd w:val="0"/>
        <w:spacing w:after="0"/>
        <w:ind w:firstLine="709"/>
        <w:jc w:val="center"/>
        <w:rPr>
          <w:rFonts w:ascii="Times New Roman" w:hAnsi="Times New Roman"/>
          <w:b/>
          <w:bCs/>
          <w:color w:val="000000"/>
          <w:sz w:val="28"/>
          <w:szCs w:val="28"/>
        </w:rPr>
      </w:pPr>
      <w:r>
        <w:rPr>
          <w:rFonts w:ascii="Times New Roman" w:hAnsi="Times New Roman"/>
          <w:b/>
          <w:bCs/>
          <w:color w:val="000000"/>
          <w:sz w:val="28"/>
          <w:szCs w:val="28"/>
        </w:rPr>
        <w:t xml:space="preserve">2.4. </w:t>
      </w:r>
      <w:r w:rsidRPr="00C3482A">
        <w:rPr>
          <w:rFonts w:ascii="Times New Roman" w:hAnsi="Times New Roman"/>
          <w:b/>
          <w:bCs/>
          <w:color w:val="000000"/>
          <w:sz w:val="28"/>
          <w:szCs w:val="28"/>
        </w:rPr>
        <w:t>Взаимодействие с родителями воспитанников</w:t>
      </w:r>
    </w:p>
    <w:p w:rsidR="00CC7614" w:rsidRPr="00C3482A" w:rsidP="00CC7614">
      <w:pPr>
        <w:autoSpaceDE w:val="0"/>
        <w:autoSpaceDN w:val="0"/>
        <w:adjustRightInd w:val="0"/>
        <w:spacing w:after="0"/>
        <w:ind w:firstLine="709"/>
        <w:jc w:val="both"/>
        <w:rPr>
          <w:rFonts w:ascii="Times New Roman" w:hAnsi="Times New Roman"/>
          <w:b/>
          <w:bCs/>
          <w:color w:val="000000"/>
          <w:sz w:val="28"/>
          <w:szCs w:val="28"/>
        </w:rPr>
      </w:pP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bCs/>
          <w:color w:val="000000"/>
          <w:sz w:val="28"/>
          <w:szCs w:val="28"/>
        </w:rPr>
        <w:t xml:space="preserve">В соответствии с законом РФ «Об образовании в Российской Федерации»: «родители (законные представители) несовершеннолетних обучающихся имеют преимущественное право на обучение и воспитание детей перед другими лицами. Они обязаны заложить основы физического, нравственного интеллектуального развития личности ребёнка». </w:t>
      </w:r>
      <w:r w:rsidRPr="00C3482A">
        <w:rPr>
          <w:rFonts w:ascii="Times New Roman" w:hAnsi="Times New Roman"/>
          <w:color w:val="000000"/>
          <w:sz w:val="28"/>
          <w:szCs w:val="28"/>
        </w:rPr>
        <w:t>Сотрудничество с родителями воспитанников и активное включение их в совместную деятельность является основной задачей педагогического коллектива.  На сегодняшний день родители выступают не только в роли заказчика, но и имеют возможность объективно оценить уровень работы ДОУ. На протяжении многих лет мы работаем над решением проблемы взаимодействия детского сада и семьи. Основная цель этой работы формирование гармоничных детско-родительских отношений, изменение в положительную сторону образа ребенка в представлении родителей, создание позитивного эмоционального фона семейных отношений, повышение педагогической культуры родителей.</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Взаимодействие с семьями воспитанников реализуется через разнообразные формы, что соответствует задачам, поставленным на учебный год. </w:t>
      </w:r>
      <w:r w:rsidRPr="00C3482A">
        <w:rPr>
          <w:rFonts w:ascii="Times New Roman" w:hAnsi="Times New Roman"/>
          <w:color w:val="000000"/>
          <w:sz w:val="28"/>
          <w:szCs w:val="28"/>
        </w:rPr>
        <w:t>В  своей  работе мы использовали традиционные (родительские собрания, педагогические беседы, тематические консультации, выставки детских работ, папки-передвижки, информационные стенды и др.) и нетрадиционные (социологические срезы, опросы, анкетирование, тематические недели) формы общения, суть которых — обогатить родителей педагогическими знаниями.</w:t>
      </w:r>
      <w:r w:rsidRPr="00C3482A">
        <w:rPr>
          <w:rFonts w:ascii="Times New Roman" w:hAnsi="Times New Roman"/>
          <w:color w:val="000000"/>
          <w:sz w:val="28"/>
          <w:szCs w:val="28"/>
        </w:rPr>
        <w:t xml:space="preserve"> Анализ работы показывает, что  эффективное </w:t>
      </w:r>
      <w:r w:rsidRPr="00C3482A">
        <w:rPr>
          <w:rFonts w:ascii="Times New Roman" w:hAnsi="Times New Roman"/>
          <w:color w:val="000000"/>
          <w:sz w:val="28"/>
          <w:szCs w:val="28"/>
        </w:rPr>
        <w:t xml:space="preserve">взаимодействие родителей и педагогов по реализации основной общеобразовательной программы ДОУ существует, но  наряду  с  этим  есть  определенные  </w:t>
      </w:r>
      <w:r w:rsidRPr="00C3482A">
        <w:rPr>
          <w:rFonts w:ascii="Times New Roman" w:hAnsi="Times New Roman"/>
          <w:b/>
          <w:color w:val="000000"/>
          <w:sz w:val="28"/>
          <w:szCs w:val="28"/>
        </w:rPr>
        <w:t>проблемы</w:t>
      </w:r>
      <w:r w:rsidRPr="00C3482A">
        <w:rPr>
          <w:rFonts w:ascii="Times New Roman" w:hAnsi="Times New Roman"/>
          <w:color w:val="000000"/>
          <w:sz w:val="28"/>
          <w:szCs w:val="28"/>
        </w:rPr>
        <w:t>:</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воспитание и развитие детей, как правило, решается только образовательным учреждением и педагогами;</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воспитатели не всегда умеют поставить конкретные задачи и выбрать соответствующие им формы работы с семьёй;</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родители и педагоги не всегда  готовы совместно успешно взаимодействовать по реализации ООП;</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нет реализации равенства субъектов образовательного процесса, взаимного уважения и демократизации.</w:t>
      </w:r>
    </w:p>
    <w:p w:rsidR="00CC7614" w:rsidRPr="00C3482A" w:rsidP="00CC7614">
      <w:pPr>
        <w:autoSpaceDE w:val="0"/>
        <w:autoSpaceDN w:val="0"/>
        <w:adjustRightInd w:val="0"/>
        <w:spacing w:after="0"/>
        <w:jc w:val="both"/>
        <w:rPr>
          <w:rFonts w:ascii="Times New Roman" w:hAnsi="Times New Roman"/>
          <w:color w:val="000000"/>
          <w:sz w:val="28"/>
          <w:szCs w:val="28"/>
        </w:rPr>
      </w:pPr>
    </w:p>
    <w:p w:rsidR="00CC7614" w:rsidRPr="00AA5090" w:rsidP="00AA5090">
      <w:pPr>
        <w:autoSpaceDE w:val="0"/>
        <w:autoSpaceDN w:val="0"/>
        <w:adjustRightInd w:val="0"/>
        <w:ind w:left="709"/>
        <w:jc w:val="center"/>
        <w:rPr>
          <w:rFonts w:ascii="Times New Roman" w:hAnsi="Times New Roman"/>
          <w:b/>
          <w:bCs/>
          <w:color w:val="000000"/>
          <w:sz w:val="28"/>
          <w:szCs w:val="28"/>
        </w:rPr>
      </w:pPr>
      <w:r w:rsidRPr="00AA5090">
        <w:rPr>
          <w:rFonts w:ascii="Times New Roman" w:hAnsi="Times New Roman"/>
          <w:b/>
          <w:bCs/>
          <w:color w:val="000000"/>
          <w:sz w:val="28"/>
          <w:szCs w:val="28"/>
        </w:rPr>
        <w:t xml:space="preserve">2.5. </w:t>
      </w:r>
      <w:r w:rsidRPr="00AA5090">
        <w:rPr>
          <w:rFonts w:ascii="Times New Roman" w:hAnsi="Times New Roman"/>
          <w:b/>
          <w:bCs/>
          <w:color w:val="000000"/>
          <w:sz w:val="28"/>
          <w:szCs w:val="28"/>
        </w:rPr>
        <w:t>Материально-техническое обеспечение образовательного процесса</w:t>
      </w:r>
    </w:p>
    <w:p w:rsidR="00866385" w:rsidP="00866385">
      <w:pPr>
        <w:pStyle w:val="HTMLPreformatted"/>
        <w:rPr>
          <w:rFonts w:ascii="Times New Roman" w:hAnsi="Times New Roman" w:cs="Times New Roman"/>
          <w:sz w:val="28"/>
          <w:szCs w:val="24"/>
        </w:rPr>
      </w:pPr>
      <w:r w:rsidRPr="00C3482A">
        <w:rPr>
          <w:rFonts w:ascii="Times New Roman" w:hAnsi="Times New Roman"/>
          <w:color w:val="000000"/>
          <w:sz w:val="28"/>
          <w:szCs w:val="28"/>
        </w:rPr>
        <w:t xml:space="preserve">Муниципальное бюджетное дошкольное образовательное учреждение «Детский сад № </w:t>
      </w:r>
      <w:r w:rsidRPr="00C3482A" w:rsidR="002E16ED">
        <w:rPr>
          <w:rFonts w:ascii="Times New Roman" w:hAnsi="Times New Roman"/>
          <w:color w:val="000000"/>
          <w:sz w:val="28"/>
          <w:szCs w:val="28"/>
        </w:rPr>
        <w:t>20</w:t>
      </w:r>
      <w:r w:rsidRPr="00C3482A">
        <w:rPr>
          <w:rFonts w:ascii="Times New Roman" w:hAnsi="Times New Roman"/>
          <w:color w:val="000000"/>
          <w:sz w:val="28"/>
          <w:szCs w:val="28"/>
        </w:rPr>
        <w:t xml:space="preserve">» - </w:t>
      </w:r>
      <w:r w:rsidRPr="002A1673">
        <w:rPr>
          <w:rFonts w:ascii="Times New Roman" w:hAnsi="Times New Roman"/>
          <w:sz w:val="28"/>
          <w:szCs w:val="28"/>
        </w:rPr>
        <w:t>состоит из двух  зданий</w:t>
      </w:r>
      <w:r w:rsidRPr="002A1673">
        <w:rPr>
          <w:rFonts w:ascii="Times New Roman" w:hAnsi="Times New Roman"/>
          <w:sz w:val="28"/>
          <w:szCs w:val="28"/>
        </w:rPr>
        <w:t xml:space="preserve">, </w:t>
      </w:r>
      <w:r w:rsidRPr="002A1673">
        <w:rPr>
          <w:rFonts w:ascii="Times New Roman" w:hAnsi="Times New Roman"/>
          <w:sz w:val="28"/>
          <w:szCs w:val="28"/>
        </w:rPr>
        <w:t>по следующим адресам:</w:t>
      </w:r>
      <w:r>
        <w:rPr>
          <w:rFonts w:ascii="Times New Roman" w:hAnsi="Times New Roman"/>
          <w:color w:val="FF0000"/>
          <w:sz w:val="28"/>
          <w:szCs w:val="28"/>
        </w:rPr>
        <w:t xml:space="preserve"> </w:t>
      </w:r>
      <w:r w:rsidRPr="00866385">
        <w:rPr>
          <w:rFonts w:ascii="Times New Roman" w:hAnsi="Times New Roman" w:cs="Times New Roman"/>
          <w:sz w:val="28"/>
          <w:szCs w:val="24"/>
        </w:rPr>
        <w:t xml:space="preserve">390000, г. Рязань, Первомайский </w:t>
      </w:r>
      <w:r w:rsidRPr="00866385">
        <w:rPr>
          <w:rFonts w:ascii="Times New Roman" w:hAnsi="Times New Roman" w:cs="Times New Roman"/>
          <w:sz w:val="28"/>
          <w:szCs w:val="24"/>
        </w:rPr>
        <w:t>пр-кт</w:t>
      </w:r>
      <w:r w:rsidRPr="00866385">
        <w:rPr>
          <w:rFonts w:ascii="Times New Roman" w:hAnsi="Times New Roman" w:cs="Times New Roman"/>
          <w:sz w:val="28"/>
          <w:szCs w:val="24"/>
        </w:rPr>
        <w:t xml:space="preserve">, д.19, </w:t>
      </w:r>
      <w:r w:rsidR="002A1673">
        <w:rPr>
          <w:rFonts w:ascii="Times New Roman" w:hAnsi="Times New Roman" w:cs="Times New Roman"/>
          <w:sz w:val="28"/>
          <w:szCs w:val="24"/>
        </w:rPr>
        <w:t>является памятником архитектуры.</w:t>
      </w:r>
    </w:p>
    <w:p w:rsidR="00866385" w:rsidRPr="00866385" w:rsidP="00866385">
      <w:pPr>
        <w:pStyle w:val="HTMLPreformatted"/>
        <w:rPr>
          <w:rFonts w:ascii="Times New Roman" w:hAnsi="Times New Roman" w:cs="Times New Roman"/>
          <w:sz w:val="28"/>
          <w:szCs w:val="24"/>
        </w:rPr>
      </w:pPr>
      <w:r w:rsidRPr="00866385">
        <w:rPr>
          <w:rFonts w:ascii="Times New Roman" w:hAnsi="Times New Roman" w:cs="Times New Roman"/>
          <w:sz w:val="28"/>
          <w:szCs w:val="24"/>
        </w:rPr>
        <w:t xml:space="preserve">390000, г. Рязань, ул. </w:t>
      </w:r>
      <w:r w:rsidRPr="00866385">
        <w:rPr>
          <w:rFonts w:ascii="Times New Roman" w:hAnsi="Times New Roman" w:cs="Times New Roman"/>
          <w:sz w:val="28"/>
          <w:szCs w:val="24"/>
        </w:rPr>
        <w:t>Пожалостина</w:t>
      </w:r>
      <w:r w:rsidRPr="00866385">
        <w:rPr>
          <w:rFonts w:ascii="Times New Roman" w:hAnsi="Times New Roman" w:cs="Times New Roman"/>
          <w:sz w:val="28"/>
          <w:szCs w:val="24"/>
        </w:rPr>
        <w:t>, д.4</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2A1673">
        <w:rPr>
          <w:rFonts w:ascii="Times New Roman" w:hAnsi="Times New Roman"/>
          <w:sz w:val="28"/>
          <w:szCs w:val="28"/>
        </w:rPr>
        <w:t>И</w:t>
      </w:r>
      <w:r w:rsidRPr="002A1673">
        <w:rPr>
          <w:rFonts w:ascii="Times New Roman" w:hAnsi="Times New Roman"/>
          <w:sz w:val="28"/>
          <w:szCs w:val="28"/>
        </w:rPr>
        <w:t>меется  центральное отопление, водоснабжение, канализация</w:t>
      </w:r>
      <w:r w:rsidRPr="002A1673" w:rsidR="002A1673">
        <w:rPr>
          <w:rFonts w:ascii="Times New Roman" w:hAnsi="Times New Roman"/>
          <w:sz w:val="28"/>
          <w:szCs w:val="28"/>
        </w:rPr>
        <w:t>, газификация</w:t>
      </w:r>
      <w:r w:rsidRPr="002A1673">
        <w:rPr>
          <w:rFonts w:ascii="Times New Roman" w:hAnsi="Times New Roman"/>
          <w:sz w:val="28"/>
          <w:szCs w:val="28"/>
        </w:rPr>
        <w:t>.</w:t>
      </w:r>
      <w:r w:rsidRPr="00C3482A">
        <w:rPr>
          <w:rFonts w:ascii="Times New Roman" w:hAnsi="Times New Roman"/>
          <w:color w:val="000000"/>
          <w:sz w:val="28"/>
          <w:szCs w:val="28"/>
        </w:rPr>
        <w:t xml:space="preserve"> Участок детского сада озеленен. На территории детского сада располагается сарай  с  овощехранилищем, спортивная площадка, игровые площадки, газоны, цветники, огород, проложена экологическая тропа. На участках имеются малые формы  для организации разнообразной деятельности детей. </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Детский сад обеспечен оборудованием для осуществления эффективного педагогического процесса. В помещениях комфортно, уютно. В группах новая современная мебель, предметно-развивающая среда наполнена комплектами развивающих, сюжетно-ролевых, настольных, спортивных игр, современными игрушками, детской художественной литературой и пр. </w:t>
      </w:r>
    </w:p>
    <w:p w:rsidR="00CC7614" w:rsidRPr="001250AC" w:rsidP="00CC7614">
      <w:pPr>
        <w:autoSpaceDE w:val="0"/>
        <w:autoSpaceDN w:val="0"/>
        <w:adjustRightInd w:val="0"/>
        <w:spacing w:after="0"/>
        <w:ind w:firstLine="709"/>
        <w:jc w:val="both"/>
        <w:rPr>
          <w:rFonts w:ascii="Times New Roman" w:hAnsi="Times New Roman"/>
          <w:sz w:val="28"/>
          <w:szCs w:val="28"/>
        </w:rPr>
      </w:pPr>
      <w:r w:rsidRPr="001250AC">
        <w:rPr>
          <w:rFonts w:ascii="Times New Roman" w:hAnsi="Times New Roman"/>
          <w:sz w:val="28"/>
          <w:szCs w:val="28"/>
        </w:rPr>
        <w:t xml:space="preserve">Педагогический процесс оснащен оргтехникой: имеются в наличии </w:t>
      </w:r>
      <w:r w:rsidRPr="001250AC" w:rsidR="005F052E">
        <w:rPr>
          <w:rFonts w:ascii="Times New Roman" w:hAnsi="Times New Roman"/>
          <w:sz w:val="28"/>
          <w:szCs w:val="28"/>
        </w:rPr>
        <w:t xml:space="preserve">2 </w:t>
      </w:r>
      <w:r w:rsidRPr="001250AC" w:rsidR="005F052E">
        <w:rPr>
          <w:rFonts w:ascii="Times New Roman" w:hAnsi="Times New Roman"/>
          <w:sz w:val="28"/>
          <w:szCs w:val="28"/>
        </w:rPr>
        <w:t>мультимедийные</w:t>
      </w:r>
      <w:r w:rsidRPr="001250AC">
        <w:rPr>
          <w:rFonts w:ascii="Times New Roman" w:hAnsi="Times New Roman"/>
          <w:sz w:val="28"/>
          <w:szCs w:val="28"/>
        </w:rPr>
        <w:t xml:space="preserve"> и  телевизионная  система, принтер</w:t>
      </w:r>
      <w:r w:rsidRPr="001250AC" w:rsidR="005F052E">
        <w:rPr>
          <w:rFonts w:ascii="Times New Roman" w:hAnsi="Times New Roman"/>
          <w:sz w:val="28"/>
          <w:szCs w:val="28"/>
        </w:rPr>
        <w:t>ы, копиры, сканеры, музыкальные</w:t>
      </w:r>
      <w:r w:rsidRPr="001250AC">
        <w:rPr>
          <w:rFonts w:ascii="Times New Roman" w:hAnsi="Times New Roman"/>
          <w:sz w:val="28"/>
          <w:szCs w:val="28"/>
        </w:rPr>
        <w:t xml:space="preserve"> центр</w:t>
      </w:r>
      <w:r w:rsidRPr="001250AC" w:rsidR="005F052E">
        <w:rPr>
          <w:rFonts w:ascii="Times New Roman" w:hAnsi="Times New Roman"/>
          <w:sz w:val="28"/>
          <w:szCs w:val="28"/>
        </w:rPr>
        <w:t>ы</w:t>
      </w:r>
      <w:r w:rsidRPr="001250AC">
        <w:rPr>
          <w:rFonts w:ascii="Times New Roman" w:hAnsi="Times New Roman"/>
          <w:sz w:val="28"/>
          <w:szCs w:val="28"/>
        </w:rPr>
        <w:t xml:space="preserve">, магнитофоны, </w:t>
      </w:r>
      <w:r w:rsidRPr="001250AC" w:rsidR="005F052E">
        <w:rPr>
          <w:rFonts w:ascii="Times New Roman" w:hAnsi="Times New Roman"/>
          <w:sz w:val="28"/>
          <w:szCs w:val="28"/>
        </w:rPr>
        <w:t xml:space="preserve">3 </w:t>
      </w:r>
      <w:r w:rsidRPr="001250AC">
        <w:rPr>
          <w:rFonts w:ascii="Times New Roman" w:hAnsi="Times New Roman"/>
          <w:sz w:val="28"/>
          <w:szCs w:val="28"/>
        </w:rPr>
        <w:t>ноутбук</w:t>
      </w:r>
      <w:r w:rsidRPr="001250AC" w:rsidR="005F052E">
        <w:rPr>
          <w:rFonts w:ascii="Times New Roman" w:hAnsi="Times New Roman"/>
          <w:sz w:val="28"/>
          <w:szCs w:val="28"/>
        </w:rPr>
        <w:t>а</w:t>
      </w:r>
      <w:r w:rsidRPr="001250AC">
        <w:rPr>
          <w:rFonts w:ascii="Times New Roman" w:hAnsi="Times New Roman"/>
          <w:sz w:val="28"/>
          <w:szCs w:val="28"/>
        </w:rPr>
        <w:t xml:space="preserve">, </w:t>
      </w:r>
      <w:r w:rsidRPr="001250AC" w:rsidR="005F052E">
        <w:rPr>
          <w:rFonts w:ascii="Times New Roman" w:hAnsi="Times New Roman"/>
          <w:sz w:val="28"/>
          <w:szCs w:val="28"/>
        </w:rPr>
        <w:t xml:space="preserve">3 </w:t>
      </w:r>
      <w:r w:rsidRPr="001250AC">
        <w:rPr>
          <w:rFonts w:ascii="Times New Roman" w:hAnsi="Times New Roman"/>
          <w:sz w:val="28"/>
          <w:szCs w:val="28"/>
        </w:rPr>
        <w:t>компьютер</w:t>
      </w:r>
      <w:r w:rsidRPr="001250AC" w:rsidR="005F052E">
        <w:rPr>
          <w:rFonts w:ascii="Times New Roman" w:hAnsi="Times New Roman"/>
          <w:sz w:val="28"/>
          <w:szCs w:val="28"/>
        </w:rPr>
        <w:t>а</w:t>
      </w:r>
      <w:r w:rsidRPr="001250AC">
        <w:rPr>
          <w:rFonts w:ascii="Times New Roman" w:hAnsi="Times New Roman"/>
          <w:sz w:val="28"/>
          <w:szCs w:val="28"/>
        </w:rPr>
        <w:t xml:space="preserve"> для делопроизводства</w:t>
      </w:r>
      <w:r w:rsidR="002A1673">
        <w:rPr>
          <w:rFonts w:ascii="Times New Roman" w:hAnsi="Times New Roman"/>
          <w:sz w:val="28"/>
          <w:szCs w:val="28"/>
        </w:rPr>
        <w:t>, интерактивный стол</w:t>
      </w:r>
      <w:r w:rsidRPr="001250AC">
        <w:rPr>
          <w:rFonts w:ascii="Times New Roman" w:hAnsi="Times New Roman"/>
          <w:sz w:val="28"/>
          <w:szCs w:val="28"/>
        </w:rPr>
        <w:t xml:space="preserve">. </w:t>
      </w:r>
    </w:p>
    <w:p w:rsidR="00CC7614" w:rsidRPr="00C3482A" w:rsidP="00D77C23">
      <w:pPr>
        <w:pStyle w:val="HTMLPreformatted"/>
        <w:rPr>
          <w:rFonts w:ascii="Times New Roman" w:hAnsi="Times New Roman"/>
          <w:color w:val="000000"/>
          <w:sz w:val="28"/>
          <w:szCs w:val="28"/>
        </w:rPr>
      </w:pPr>
      <w:r w:rsidRPr="00D77C23">
        <w:rPr>
          <w:rFonts w:ascii="Times New Roman" w:hAnsi="Times New Roman"/>
          <w:sz w:val="28"/>
          <w:szCs w:val="28"/>
        </w:rPr>
        <w:t>Косметический ремонт дошкольного учреждения проводится ежегодно. За три года был прове</w:t>
      </w:r>
      <w:r w:rsidRPr="00D77C23" w:rsidR="002A1673">
        <w:rPr>
          <w:rFonts w:ascii="Times New Roman" w:hAnsi="Times New Roman"/>
          <w:sz w:val="28"/>
          <w:szCs w:val="28"/>
        </w:rPr>
        <w:t xml:space="preserve">ден ремонт групповых помещений </w:t>
      </w:r>
      <w:r w:rsidRPr="00D77C23" w:rsidR="004A5A05">
        <w:rPr>
          <w:rFonts w:ascii="Times New Roman" w:hAnsi="Times New Roman"/>
          <w:sz w:val="28"/>
          <w:szCs w:val="28"/>
        </w:rPr>
        <w:t>Незабудка, Почемучки, Ладушки, Василек</w:t>
      </w:r>
      <w:r w:rsidRPr="00D77C23" w:rsidR="00C80489">
        <w:rPr>
          <w:rFonts w:ascii="Times New Roman" w:hAnsi="Times New Roman"/>
          <w:sz w:val="28"/>
          <w:szCs w:val="28"/>
        </w:rPr>
        <w:t>,</w:t>
      </w:r>
      <w:r w:rsidRPr="00D77C23">
        <w:rPr>
          <w:rFonts w:ascii="Times New Roman" w:hAnsi="Times New Roman"/>
          <w:sz w:val="28"/>
          <w:szCs w:val="28"/>
        </w:rPr>
        <w:t xml:space="preserve"> произведена замена оконных блоков в </w:t>
      </w:r>
      <w:r w:rsidRPr="00D77C23" w:rsidR="004A5A05">
        <w:rPr>
          <w:rFonts w:ascii="Times New Roman" w:hAnsi="Times New Roman"/>
          <w:sz w:val="28"/>
          <w:szCs w:val="28"/>
        </w:rPr>
        <w:t>ка</w:t>
      </w:r>
      <w:r w:rsidRPr="00D77C23" w:rsidR="00C80489">
        <w:rPr>
          <w:rFonts w:ascii="Times New Roman" w:hAnsi="Times New Roman"/>
          <w:sz w:val="28"/>
          <w:szCs w:val="28"/>
        </w:rPr>
        <w:t>б</w:t>
      </w:r>
      <w:r w:rsidRPr="00D77C23" w:rsidR="004A5A05">
        <w:rPr>
          <w:rFonts w:ascii="Times New Roman" w:hAnsi="Times New Roman"/>
          <w:sz w:val="28"/>
          <w:szCs w:val="28"/>
        </w:rPr>
        <w:t>инете для дополнительных услуг</w:t>
      </w:r>
      <w:r w:rsidRPr="00D77C23" w:rsidR="00C80489">
        <w:rPr>
          <w:rFonts w:ascii="Times New Roman" w:hAnsi="Times New Roman"/>
          <w:sz w:val="28"/>
          <w:szCs w:val="28"/>
        </w:rPr>
        <w:t xml:space="preserve">, </w:t>
      </w:r>
      <w:r w:rsidRPr="00D77C23" w:rsidR="004A5A05">
        <w:rPr>
          <w:rFonts w:ascii="Times New Roman" w:hAnsi="Times New Roman"/>
          <w:sz w:val="28"/>
          <w:szCs w:val="28"/>
        </w:rPr>
        <w:t xml:space="preserve">установлена </w:t>
      </w:r>
      <w:r w:rsidRPr="00D77C23" w:rsidR="00C80489">
        <w:rPr>
          <w:rFonts w:ascii="Times New Roman" w:hAnsi="Times New Roman"/>
          <w:sz w:val="28"/>
          <w:szCs w:val="28"/>
        </w:rPr>
        <w:t xml:space="preserve">дополнительная </w:t>
      </w:r>
      <w:r w:rsidRPr="00D77C23" w:rsidR="004A5A05">
        <w:rPr>
          <w:rFonts w:ascii="Times New Roman" w:hAnsi="Times New Roman"/>
          <w:sz w:val="28"/>
          <w:szCs w:val="28"/>
        </w:rPr>
        <w:t xml:space="preserve">калитка с </w:t>
      </w:r>
      <w:r w:rsidRPr="00D77C23" w:rsidR="004A5A05">
        <w:rPr>
          <w:rFonts w:ascii="Times New Roman" w:hAnsi="Times New Roman"/>
          <w:sz w:val="28"/>
          <w:szCs w:val="28"/>
        </w:rPr>
        <w:t>домофон</w:t>
      </w:r>
      <w:r w:rsidRPr="00D77C23" w:rsidR="00C80489">
        <w:rPr>
          <w:rFonts w:ascii="Times New Roman" w:hAnsi="Times New Roman"/>
          <w:sz w:val="28"/>
          <w:szCs w:val="28"/>
        </w:rPr>
        <w:t>о</w:t>
      </w:r>
      <w:r w:rsidRPr="00D77C23" w:rsidR="004A5A05">
        <w:rPr>
          <w:rFonts w:ascii="Times New Roman" w:hAnsi="Times New Roman"/>
          <w:sz w:val="28"/>
          <w:szCs w:val="28"/>
        </w:rPr>
        <w:t>м</w:t>
      </w:r>
      <w:r w:rsidRPr="00D77C23" w:rsidR="00C80489">
        <w:rPr>
          <w:rFonts w:ascii="Times New Roman" w:hAnsi="Times New Roman"/>
          <w:sz w:val="28"/>
          <w:szCs w:val="28"/>
        </w:rPr>
        <w:t xml:space="preserve">, </w:t>
      </w:r>
      <w:r w:rsidRPr="00D77C23" w:rsidR="00C80489">
        <w:rPr>
          <w:rFonts w:ascii="Times New Roman" w:hAnsi="Times New Roman"/>
          <w:sz w:val="28"/>
          <w:szCs w:val="28"/>
        </w:rPr>
        <w:t xml:space="preserve">произведен ремонт раздевалок групп Почемучки, </w:t>
      </w:r>
      <w:r w:rsidRPr="00D77C23" w:rsidR="00C80489">
        <w:rPr>
          <w:rFonts w:ascii="Times New Roman" w:hAnsi="Times New Roman"/>
          <w:sz w:val="28"/>
          <w:szCs w:val="28"/>
        </w:rPr>
        <w:t>Курносики</w:t>
      </w:r>
      <w:r w:rsidRPr="00D77C23" w:rsidR="00C80489">
        <w:rPr>
          <w:rFonts w:ascii="Times New Roman" w:hAnsi="Times New Roman"/>
          <w:sz w:val="28"/>
          <w:szCs w:val="28"/>
        </w:rPr>
        <w:t>, Ладушки, Маргаритка, Незабудка, отремонтирована моечная групп</w:t>
      </w:r>
      <w:r w:rsidRPr="00D77C23" w:rsidR="00D77C23">
        <w:rPr>
          <w:rFonts w:ascii="Times New Roman" w:hAnsi="Times New Roman"/>
          <w:sz w:val="28"/>
          <w:szCs w:val="28"/>
        </w:rPr>
        <w:t xml:space="preserve"> Маргаритка, Незабудка, произведена замена водонагревателей в группах Непоседы, </w:t>
      </w:r>
      <w:r w:rsidRPr="00D77C23" w:rsidR="00D77C23">
        <w:rPr>
          <w:rFonts w:ascii="Times New Roman" w:hAnsi="Times New Roman"/>
          <w:sz w:val="28"/>
          <w:szCs w:val="28"/>
        </w:rPr>
        <w:t>Курносики</w:t>
      </w:r>
      <w:r w:rsidRPr="00D77C23" w:rsidR="00D77C23">
        <w:rPr>
          <w:rFonts w:ascii="Times New Roman" w:hAnsi="Times New Roman"/>
          <w:sz w:val="28"/>
          <w:szCs w:val="28"/>
        </w:rPr>
        <w:t>, Колокольчик, Незабудка, Маргаритка</w:t>
      </w:r>
      <w:r w:rsidRPr="00D77C23">
        <w:rPr>
          <w:rFonts w:ascii="Times New Roman" w:hAnsi="Times New Roman"/>
          <w:sz w:val="28"/>
          <w:szCs w:val="28"/>
        </w:rPr>
        <w:t xml:space="preserve">. </w:t>
      </w:r>
      <w:r w:rsidRPr="00D77C23" w:rsidR="00D77C23">
        <w:rPr>
          <w:rFonts w:ascii="Times New Roman" w:hAnsi="Times New Roman"/>
          <w:sz w:val="28"/>
          <w:szCs w:val="28"/>
        </w:rPr>
        <w:t xml:space="preserve">Проведен капитальный ремонт группы Колокольчик. Выполнен частичный ремонт кровельного покрытия основного здания по адресу </w:t>
      </w:r>
      <w:r w:rsidRPr="00D77C23" w:rsidR="00D77C23">
        <w:rPr>
          <w:rFonts w:ascii="Times New Roman" w:hAnsi="Times New Roman" w:cs="Times New Roman"/>
          <w:sz w:val="28"/>
          <w:szCs w:val="24"/>
        </w:rPr>
        <w:t xml:space="preserve">390000, г. Рязань, ул. </w:t>
      </w:r>
      <w:r w:rsidRPr="00D77C23" w:rsidR="00D77C23">
        <w:rPr>
          <w:rFonts w:ascii="Times New Roman" w:hAnsi="Times New Roman" w:cs="Times New Roman"/>
          <w:sz w:val="28"/>
          <w:szCs w:val="24"/>
        </w:rPr>
        <w:t>Пожалостина</w:t>
      </w:r>
      <w:r w:rsidRPr="00D77C23" w:rsidR="00D77C23">
        <w:rPr>
          <w:rFonts w:ascii="Times New Roman" w:hAnsi="Times New Roman" w:cs="Times New Roman"/>
          <w:sz w:val="28"/>
          <w:szCs w:val="24"/>
        </w:rPr>
        <w:t xml:space="preserve">, д.4. </w:t>
      </w:r>
      <w:r w:rsidRPr="00D77C23" w:rsidR="00D77C23">
        <w:rPr>
          <w:rFonts w:ascii="Times New Roman" w:hAnsi="Times New Roman"/>
          <w:sz w:val="28"/>
          <w:szCs w:val="28"/>
        </w:rPr>
        <w:t xml:space="preserve">Произведена замена системы отопления на 60% по адресу </w:t>
      </w:r>
      <w:r w:rsidRPr="00D77C23" w:rsidR="00D77C23">
        <w:rPr>
          <w:rFonts w:ascii="Times New Roman" w:hAnsi="Times New Roman" w:cs="Times New Roman"/>
          <w:sz w:val="28"/>
          <w:szCs w:val="24"/>
        </w:rPr>
        <w:t>390000</w:t>
      </w:r>
      <w:r w:rsidRPr="00866385" w:rsidR="00D77C23">
        <w:rPr>
          <w:rFonts w:ascii="Times New Roman" w:hAnsi="Times New Roman" w:cs="Times New Roman"/>
          <w:sz w:val="28"/>
          <w:szCs w:val="24"/>
        </w:rPr>
        <w:t xml:space="preserve">, г. Рязань, Первомайский </w:t>
      </w:r>
      <w:r w:rsidRPr="00866385" w:rsidR="00D77C23">
        <w:rPr>
          <w:rFonts w:ascii="Times New Roman" w:hAnsi="Times New Roman" w:cs="Times New Roman"/>
          <w:sz w:val="28"/>
          <w:szCs w:val="24"/>
        </w:rPr>
        <w:t>пр-кт</w:t>
      </w:r>
      <w:r w:rsidRPr="00866385" w:rsidR="00D77C23">
        <w:rPr>
          <w:rFonts w:ascii="Times New Roman" w:hAnsi="Times New Roman" w:cs="Times New Roman"/>
          <w:sz w:val="28"/>
          <w:szCs w:val="24"/>
        </w:rPr>
        <w:t>, д.19</w:t>
      </w:r>
      <w:r w:rsidR="00D77C23">
        <w:rPr>
          <w:rFonts w:ascii="Times New Roman" w:hAnsi="Times New Roman" w:cs="Times New Roman"/>
          <w:sz w:val="28"/>
          <w:szCs w:val="24"/>
        </w:rPr>
        <w:t>.</w:t>
      </w:r>
    </w:p>
    <w:p w:rsidR="00CC7614" w:rsidRPr="00C3482A" w:rsidP="00D77C23">
      <w:pPr>
        <w:spacing w:after="0" w:line="240" w:lineRule="auto"/>
        <w:rPr>
          <w:rFonts w:ascii="Times New Roman" w:hAnsi="Times New Roman"/>
          <w:sz w:val="28"/>
          <w:szCs w:val="28"/>
        </w:rPr>
      </w:pPr>
      <w:r w:rsidRPr="00C3482A">
        <w:rPr>
          <w:rFonts w:ascii="Times New Roman" w:hAnsi="Times New Roman"/>
          <w:sz w:val="28"/>
          <w:szCs w:val="28"/>
        </w:rPr>
        <w:t xml:space="preserve">     В дошкольном учреждении созданы условия для разнообразной самостоятельной познавательной деятельности детей, организуемой как  в групповых помещениях,  так  и на воздухе. Для наблюдения и труда в природе, детского экспериментирования, коллекционирования подобрано необходимое оборудование. Имеются игры и игрушки познавательного характера, направленные на развитие у детей внимания, наблюдательности, памяти, мышления, воображения, фантазии.</w:t>
      </w:r>
    </w:p>
    <w:p w:rsidR="00CC7614" w:rsidRPr="00C3482A" w:rsidP="00D77C23">
      <w:pPr>
        <w:pStyle w:val="NoSpacing"/>
        <w:ind w:firstLine="709"/>
        <w:jc w:val="both"/>
        <w:rPr>
          <w:rFonts w:ascii="Times New Roman" w:hAnsi="Times New Roman"/>
          <w:sz w:val="28"/>
          <w:szCs w:val="28"/>
        </w:rPr>
      </w:pPr>
      <w:r w:rsidRPr="00C3482A">
        <w:rPr>
          <w:rFonts w:ascii="Times New Roman" w:hAnsi="Times New Roman"/>
          <w:sz w:val="28"/>
          <w:szCs w:val="28"/>
        </w:rPr>
        <w:t xml:space="preserve">В детском саду созданы условия для проведения организованной образовательной деятельности по образовательным областям: физическое развитие, социально-коммуникативное, познавательное, речевое   и  художественно-эстетическое  развитие. </w:t>
      </w:r>
    </w:p>
    <w:p w:rsidR="00CC7614" w:rsidP="00D77C23">
      <w:pPr>
        <w:spacing w:after="0" w:line="240" w:lineRule="auto"/>
        <w:ind w:left="142" w:firstLine="425"/>
        <w:contextualSpacing/>
        <w:jc w:val="both"/>
        <w:rPr>
          <w:rFonts w:ascii="Times New Roman" w:hAnsi="Times New Roman"/>
          <w:color w:val="000000"/>
          <w:sz w:val="28"/>
          <w:szCs w:val="28"/>
        </w:rPr>
      </w:pPr>
      <w:r w:rsidRPr="00C3482A">
        <w:rPr>
          <w:rFonts w:ascii="Times New Roman" w:hAnsi="Times New Roman"/>
          <w:color w:val="000000"/>
          <w:sz w:val="28"/>
          <w:szCs w:val="28"/>
        </w:rPr>
        <w:t>Предметно-развивающая  среда ДОУ оборудована с учетом возрастных особенностей детей.</w:t>
      </w:r>
      <w:r w:rsidRPr="00C3482A">
        <w:rPr>
          <w:rFonts w:ascii="Times New Roman" w:hAnsi="Times New Roman"/>
          <w:sz w:val="28"/>
          <w:szCs w:val="28"/>
        </w:rPr>
        <w:t xml:space="preserve"> Все элементы среды связаны между собой по содержанию, масштабу и художественному решению. </w:t>
      </w:r>
      <w:r w:rsidRPr="00C3482A">
        <w:rPr>
          <w:rFonts w:ascii="Times New Roman" w:hAnsi="Times New Roman"/>
          <w:color w:val="000000"/>
          <w:sz w:val="28"/>
          <w:szCs w:val="28"/>
        </w:rPr>
        <w:t>В ДОУ имеются:</w:t>
      </w:r>
    </w:p>
    <w:p w:rsidR="004516B0" w:rsidP="004516B0">
      <w:pPr>
        <w:ind w:left="142" w:firstLine="425"/>
        <w:contextualSpacing/>
        <w:jc w:val="right"/>
        <w:rPr>
          <w:rFonts w:ascii="Times New Roman" w:hAnsi="Times New Roman"/>
          <w:color w:val="000000"/>
          <w:sz w:val="28"/>
          <w:szCs w:val="28"/>
        </w:rPr>
      </w:pPr>
    </w:p>
    <w:p w:rsidR="00F37C98" w:rsidP="004516B0">
      <w:pPr>
        <w:ind w:left="142" w:firstLine="425"/>
        <w:contextualSpacing/>
        <w:jc w:val="right"/>
        <w:rPr>
          <w:rFonts w:ascii="Times New Roman" w:hAnsi="Times New Roman"/>
          <w:color w:val="000000"/>
          <w:sz w:val="28"/>
          <w:szCs w:val="28"/>
        </w:rPr>
      </w:pPr>
    </w:p>
    <w:p w:rsidR="004516B0" w:rsidRPr="00C3482A" w:rsidP="00CC7614">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roundrect id="_x0000_s1025" style="width:112.9pt;height:36pt;margin-top:7.2pt;margin-left:360.9pt;position:absolute;z-index:251660288" arcsize="10923f" fillcolor="#c0504d" strokecolor="#f2f2f2" strokeweight="3pt">
            <v:shadow on="t" type="perspective" color="#622423" opacity="0.5" offset="1pt" offset2="-1pt"/>
            <v:textbox>
              <w:txbxContent>
                <w:p w:rsidR="00B50387" w:rsidRPr="003E7658" w:rsidP="00CC7614">
                  <w:pPr>
                    <w:rPr>
                      <w:sz w:val="18"/>
                      <w:szCs w:val="18"/>
                    </w:rPr>
                  </w:pPr>
                  <w:r w:rsidRPr="003E7658">
                    <w:rPr>
                      <w:rFonts w:ascii="Times New Roman" w:hAnsi="Times New Roman"/>
                      <w:sz w:val="18"/>
                      <w:szCs w:val="18"/>
                    </w:rPr>
                    <w:t>музыкальный зал;</w:t>
                  </w:r>
                </w:p>
              </w:txbxContent>
            </v:textbox>
          </v:roundrect>
        </w:pict>
      </w:r>
      <w:r>
        <w:rPr>
          <w:rFonts w:ascii="Times New Roman" w:hAnsi="Times New Roman"/>
          <w:noProof/>
          <w:color w:val="000000"/>
          <w:sz w:val="28"/>
          <w:szCs w:val="28"/>
          <w:lang w:eastAsia="ru-RU"/>
        </w:rPr>
        <w:pict>
          <v:roundrect id="_x0000_s1026" style="width:100.55pt;height:33.05pt;margin-top:7.2pt;margin-left:226.2pt;position:absolute;z-index:251658240" arcsize="10923f" fillcolor="#c0504d" strokecolor="#f2f2f2" strokeweight="3pt">
            <v:shadow on="t" type="perspective" color="#622423" opacity="0.5" offset="1pt" offset2="-1pt"/>
            <v:textbox>
              <w:txbxContent>
                <w:p w:rsidR="00B50387" w:rsidRPr="003E7658" w:rsidP="00CC7614">
                  <w:pPr>
                    <w:rPr>
                      <w:sz w:val="18"/>
                      <w:szCs w:val="18"/>
                    </w:rPr>
                  </w:pPr>
                  <w:r w:rsidRPr="003E7658">
                    <w:rPr>
                      <w:rFonts w:ascii="Times New Roman" w:hAnsi="Times New Roman"/>
                      <w:sz w:val="18"/>
                      <w:szCs w:val="18"/>
                    </w:rPr>
                    <w:t xml:space="preserve"> физкультурный зал;</w:t>
                  </w:r>
                </w:p>
              </w:txbxContent>
            </v:textbox>
          </v:roundrect>
        </w:pict>
      </w:r>
      <w:r>
        <w:rPr>
          <w:rFonts w:ascii="Times New Roman" w:hAnsi="Times New Roman"/>
          <w:noProof/>
          <w:color w:val="000000"/>
          <w:sz w:val="28"/>
          <w:szCs w:val="28"/>
          <w:lang w:eastAsia="ru-RU"/>
        </w:rPr>
        <w:pict>
          <v:roundrect id="_x0000_s1027" style="width:115.1pt;height:33.05pt;margin-top:7.2pt;margin-left:91.95pt;position:absolute;z-index:251659264" arcsize="10923f" fillcolor="#c0504d" strokecolor="#f2f2f2" strokeweight="3pt">
            <v:shadow on="t" type="perspective" color="#622423" opacity="0.5" offset="1pt" offset2="-1pt"/>
            <v:textbox>
              <w:txbxContent>
                <w:p w:rsidR="00B50387" w:rsidRPr="003E7658" w:rsidP="00CC7614">
                  <w:pPr>
                    <w:ind w:right="-109"/>
                    <w:rPr>
                      <w:sz w:val="18"/>
                      <w:szCs w:val="18"/>
                    </w:rPr>
                  </w:pPr>
                  <w:r>
                    <w:rPr>
                      <w:rFonts w:ascii="Times New Roman" w:hAnsi="Times New Roman"/>
                      <w:color w:val="000000"/>
                      <w:sz w:val="18"/>
                      <w:szCs w:val="18"/>
                    </w:rPr>
                    <w:t>10 групповых</w:t>
                  </w:r>
                  <w:r w:rsidRPr="003E7658">
                    <w:rPr>
                      <w:rFonts w:ascii="Times New Roman" w:hAnsi="Times New Roman"/>
                      <w:color w:val="000000"/>
                      <w:sz w:val="18"/>
                      <w:szCs w:val="18"/>
                    </w:rPr>
                    <w:t xml:space="preserve"> по</w:t>
                  </w:r>
                  <w:r>
                    <w:rPr>
                      <w:rFonts w:ascii="Times New Roman" w:hAnsi="Times New Roman"/>
                      <w:color w:val="000000"/>
                      <w:sz w:val="18"/>
                      <w:szCs w:val="18"/>
                    </w:rPr>
                    <w:t>мещений</w:t>
                  </w:r>
                </w:p>
              </w:txbxContent>
            </v:textbox>
          </v:roundrect>
        </w:pict>
      </w:r>
    </w:p>
    <w:p w:rsidR="00CC7614" w:rsidRPr="00C3482A" w:rsidP="00CC7614">
      <w:pPr>
        <w:pStyle w:val="NoSpacing"/>
        <w:spacing w:line="276" w:lineRule="auto"/>
        <w:ind w:firstLine="709"/>
        <w:jc w:val="both"/>
        <w:rPr>
          <w:rFonts w:ascii="Times New Roman" w:hAnsi="Times New Roman"/>
          <w:sz w:val="28"/>
          <w:szCs w:val="28"/>
        </w:rPr>
      </w:pPr>
      <w:r>
        <w:rPr>
          <w:rFonts w:ascii="Times New Roman" w:hAnsi="Times New Roman"/>
          <w:noProof/>
          <w:color w:val="000000"/>
          <w:sz w:val="28"/>
          <w:szCs w:val="28"/>
        </w:rPr>
        <w:pict>
          <v:shapetype id="_x0000_t32" coordsize="21600,21600" o:spt="32" o:oned="t" path="m,l21600,21600e" filled="f">
            <v:path arrowok="t" fillok="f" o:connecttype="none"/>
            <o:lock v:ext="edit" shapetype="t"/>
          </v:shapetype>
          <v:shape id="_x0000_s1028" type="#_x0000_t32" style="width:0.1pt;height:33.95pt;margin-top:15.35pt;margin-left:259.95pt;flip:y;position:absolute;z-index:251674624" o:connectortype="straight">
            <v:stroke endarrow="block"/>
          </v:shape>
        </w:pict>
      </w:r>
      <w:r>
        <w:rPr>
          <w:rFonts w:ascii="Times New Roman" w:hAnsi="Times New Roman"/>
          <w:noProof/>
          <w:color w:val="000000"/>
          <w:sz w:val="28"/>
          <w:szCs w:val="28"/>
        </w:rPr>
        <w:pict>
          <v:shape id="_x0000_s1029" type="#_x0000_t32" style="width:43.65pt;height:42.15pt;margin-top:12.5pt;margin-left:167.75pt;flip:x y;position:absolute;z-index:251675648" o:connectortype="straight">
            <v:stroke endarrow="block"/>
          </v:shape>
        </w:pict>
      </w:r>
    </w:p>
    <w:p w:rsidR="00CC7614" w:rsidRPr="00C3482A" w:rsidP="00CC7614">
      <w:pPr>
        <w:pStyle w:val="NoSpacing"/>
        <w:spacing w:line="276" w:lineRule="auto"/>
        <w:ind w:firstLine="709"/>
        <w:jc w:val="both"/>
        <w:rPr>
          <w:rFonts w:ascii="Times New Roman" w:hAnsi="Times New Roman"/>
          <w:sz w:val="28"/>
          <w:szCs w:val="28"/>
        </w:rPr>
      </w:pPr>
      <w:r>
        <w:rPr>
          <w:rFonts w:ascii="Times New Roman" w:hAnsi="Times New Roman"/>
          <w:noProof/>
          <w:color w:val="000000"/>
          <w:sz w:val="28"/>
          <w:szCs w:val="28"/>
        </w:rPr>
        <w:pict>
          <v:shape id="_x0000_s1030" type="#_x0000_t32" style="width:83.65pt;height:34.4pt;margin-top:4.3pt;margin-left:310.25pt;flip:y;position:absolute;z-index:251686912" o:connectortype="straight">
            <v:stroke endarrow="block"/>
          </v:shape>
        </w:pict>
      </w:r>
      <w:r>
        <w:rPr>
          <w:rFonts w:ascii="Times New Roman" w:hAnsi="Times New Roman"/>
          <w:noProof/>
          <w:color w:val="000000"/>
          <w:sz w:val="28"/>
          <w:szCs w:val="28"/>
        </w:rPr>
        <w:pict>
          <v:roundrect id="_x0000_s1031" style="width:114.15pt;height:33.75pt;margin-top:15.9pt;margin-left:375.45pt;position:absolute;z-index:251665408" arcsize="10923f" fillcolor="#c0504d" strokecolor="#f2f2f2" strokeweight="3pt">
            <v:shadow on="t" type="perspective" color="#622423" opacity="0.5" offset="1pt" offset2="-1pt"/>
            <v:textbox>
              <w:txbxContent>
                <w:p w:rsidR="00B50387" w:rsidRPr="003E7658" w:rsidP="00CC7614">
                  <w:pPr>
                    <w:rPr>
                      <w:sz w:val="18"/>
                      <w:szCs w:val="18"/>
                    </w:rPr>
                  </w:pPr>
                  <w:r w:rsidRPr="003E7658">
                    <w:rPr>
                      <w:rFonts w:ascii="Times New Roman" w:hAnsi="Times New Roman"/>
                      <w:color w:val="000000"/>
                      <w:sz w:val="18"/>
                      <w:szCs w:val="18"/>
                    </w:rPr>
                    <w:t>спортивный участок на лице</w:t>
                  </w:r>
                </w:p>
              </w:txbxContent>
            </v:textbox>
          </v:roundrect>
        </w:pict>
      </w:r>
      <w:r>
        <w:rPr>
          <w:rFonts w:ascii="Times New Roman" w:hAnsi="Times New Roman"/>
          <w:noProof/>
          <w:color w:val="000000"/>
          <w:sz w:val="28"/>
          <w:szCs w:val="28"/>
        </w:rPr>
        <w:pict>
          <v:roundrect id="_x0000_s1032" style="width:109.55pt;height:27.85pt;margin-top:4.3pt;margin-left:-7.8pt;position:absolute;z-index:251667456" arcsize="10923f" fillcolor="#c0504d" strokecolor="#f2f2f2" strokeweight="3pt">
            <v:shadow on="t" type="perspective" color="#622423" opacity="0.5" offset="1pt" offset2="-1pt"/>
            <v:textbox>
              <w:txbxContent>
                <w:p w:rsidR="00B50387" w:rsidRPr="003E7658" w:rsidP="00CC7614">
                  <w:pPr>
                    <w:rPr>
                      <w:sz w:val="18"/>
                      <w:szCs w:val="18"/>
                    </w:rPr>
                  </w:pPr>
                  <w:r>
                    <w:rPr>
                      <w:rFonts w:ascii="Times New Roman" w:hAnsi="Times New Roman"/>
                      <w:color w:val="000000"/>
                      <w:sz w:val="18"/>
                      <w:szCs w:val="18"/>
                    </w:rPr>
                    <w:t xml:space="preserve">участки для прогулок </w:t>
                  </w:r>
                </w:p>
              </w:txbxContent>
            </v:textbox>
          </v:roundrect>
        </w:pict>
      </w:r>
    </w:p>
    <w:p w:rsidR="00CC7614" w:rsidRPr="00C3482A" w:rsidP="00CC7614">
      <w:pPr>
        <w:pStyle w:val="NoSpacing"/>
        <w:spacing w:line="276" w:lineRule="auto"/>
        <w:ind w:firstLine="709"/>
        <w:jc w:val="both"/>
        <w:rPr>
          <w:rFonts w:ascii="Times New Roman" w:hAnsi="Times New Roman"/>
          <w:sz w:val="28"/>
          <w:szCs w:val="28"/>
        </w:rPr>
      </w:pPr>
      <w:r>
        <w:rPr>
          <w:rFonts w:ascii="Times New Roman" w:hAnsi="Times New Roman"/>
          <w:noProof/>
          <w:color w:val="000000"/>
          <w:sz w:val="28"/>
          <w:szCs w:val="28"/>
        </w:rPr>
        <w:pict>
          <v:shape id="_x0000_s1033" type="#_x0000_t32" style="width:82.45pt;height:18.9pt;margin-top:12.25pt;margin-left:101.75pt;flip:x y;position:absolute;z-index:251676672" o:connectortype="straight">
            <v:stroke endarrow="block"/>
          </v:shape>
        </w:pict>
      </w:r>
    </w:p>
    <w:p w:rsidR="00CC7614" w:rsidRPr="00C3482A" w:rsidP="00CC7614">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shape id="_x0000_s1034" type="#_x0000_t32" style="width:62.45pt;height:14pt;margin-top:1.7pt;margin-left:313pt;flip:y;position:absolute;z-index:251688960" o:connectortype="straight">
            <v:stroke endarrow="block"/>
          </v:shape>
        </w:pict>
      </w:r>
      <w:r>
        <w:rPr>
          <w:rFonts w:ascii="Times New Roman" w:hAnsi="Times New Roman"/>
          <w:noProof/>
          <w:color w:val="000000"/>
          <w:sz w:val="28"/>
          <w:szCs w:val="28"/>
          <w:lang w:eastAsia="ru-RU"/>
        </w:rPr>
        <w:pict>
          <v:roundrect id="_x0000_s1035" style="width:108.65pt;height:43.75pt;margin-top:1.7pt;margin-left:190.4pt;position:absolute;z-index:251662336" arcsize="10923f" fillcolor="#c0504d" strokecolor="#f2f2f2" strokeweight="3pt">
            <v:shadow type="perspective" color="#622423" opacity="0.5" offset="1pt" offset2="-1pt"/>
            <o:extrusion v:ext="view" on="t"/>
            <v:textbox>
              <w:txbxContent>
                <w:p w:rsidR="00B50387" w:rsidP="00CC7614">
                  <w:pPr>
                    <w:jc w:val="center"/>
                  </w:pPr>
                  <w:r>
                    <w:t>Детский сад №20</w:t>
                  </w:r>
                </w:p>
              </w:txbxContent>
            </v:textbox>
          </v:roundrect>
        </w:pict>
      </w:r>
      <w:r w:rsidRPr="003E7658" w:rsidR="005F052E">
        <w:rPr>
          <w:rFonts w:ascii="Times New Roman" w:hAnsi="Times New Roman"/>
          <w:color w:val="000000"/>
          <w:sz w:val="18"/>
          <w:szCs w:val="18"/>
        </w:rPr>
        <w:t>у</w:t>
      </w:r>
      <w:r>
        <w:rPr>
          <w:rFonts w:ascii="Times New Roman" w:hAnsi="Times New Roman"/>
          <w:noProof/>
          <w:color w:val="000000"/>
          <w:sz w:val="28"/>
          <w:szCs w:val="28"/>
          <w:lang w:eastAsia="ru-RU"/>
        </w:rPr>
        <w:pict>
          <v:roundrect id="_x0000_s1036" style="width:123.85pt;height:32.8pt;margin-top:12.65pt;margin-left:-12.6pt;position:absolute;z-index:251663360" arcsize="10923f" fillcolor="#c0504d" strokecolor="#f2f2f2" strokeweight="3pt">
            <v:shadow on="t" type="perspective" color="#622423" opacity="0.5" offset="1pt" offset2="-1pt"/>
            <v:textbox>
              <w:txbxContent>
                <w:p w:rsidR="00B50387" w:rsidRPr="003E7658" w:rsidP="00CC7614">
                  <w:pPr>
                    <w:rPr>
                      <w:sz w:val="18"/>
                      <w:szCs w:val="18"/>
                    </w:rPr>
                  </w:pPr>
                  <w:r w:rsidRPr="003E7658">
                    <w:rPr>
                      <w:rFonts w:ascii="Times New Roman" w:hAnsi="Times New Roman"/>
                      <w:sz w:val="18"/>
                      <w:szCs w:val="18"/>
                    </w:rPr>
                    <w:t xml:space="preserve">кабинеты учителей </w:t>
                  </w:r>
                  <w:r w:rsidRPr="003E7658">
                    <w:rPr>
                      <w:rFonts w:ascii="Times New Roman" w:hAnsi="Times New Roman"/>
                      <w:sz w:val="18"/>
                      <w:szCs w:val="18"/>
                    </w:rPr>
                    <w:t>–л</w:t>
                  </w:r>
                  <w:r w:rsidRPr="003E7658">
                    <w:rPr>
                      <w:rFonts w:ascii="Times New Roman" w:hAnsi="Times New Roman"/>
                      <w:sz w:val="18"/>
                      <w:szCs w:val="18"/>
                    </w:rPr>
                    <w:t>огопедов</w:t>
                  </w:r>
                </w:p>
              </w:txbxContent>
            </v:textbox>
          </v:roundrect>
        </w:pict>
      </w:r>
    </w:p>
    <w:p w:rsidR="00CC7614" w:rsidRPr="00C3482A" w:rsidP="00CC7614">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roundrect id="_x0000_s1037" style="width:105.75pt;height:29.3pt;margin-top:12.45pt;margin-left:383.85pt;position:absolute;z-index:251664384" arcsize="10923f" fillcolor="#c0504d" strokecolor="#f2f2f2" strokeweight="3pt">
            <v:shadow on="t" type="perspective" color="#622423" opacity="0.5" offset="1pt" offset2="-1pt"/>
            <v:textbox>
              <w:txbxContent>
                <w:p w:rsidR="00B50387" w:rsidRPr="009A7CE5" w:rsidP="00CC7614">
                  <w:pPr>
                    <w:ind w:left="142"/>
                    <w:contextualSpacing/>
                    <w:rPr>
                      <w:rFonts w:ascii="Times New Roman" w:hAnsi="Times New Roman"/>
                      <w:color w:val="000000"/>
                      <w:sz w:val="18"/>
                      <w:szCs w:val="18"/>
                    </w:rPr>
                  </w:pPr>
                  <w:r>
                    <w:rPr>
                      <w:rFonts w:ascii="Times New Roman" w:hAnsi="Times New Roman"/>
                      <w:color w:val="000000"/>
                      <w:sz w:val="18"/>
                      <w:szCs w:val="18"/>
                    </w:rPr>
                    <w:t xml:space="preserve">Кабинет дефектолога </w:t>
                  </w:r>
                </w:p>
                <w:p w:rsidR="00B50387" w:rsidRPr="009A7CE5" w:rsidP="00CC7614">
                  <w:pPr>
                    <w:rPr>
                      <w:sz w:val="18"/>
                      <w:szCs w:val="18"/>
                    </w:rPr>
                  </w:pPr>
                </w:p>
              </w:txbxContent>
            </v:textbox>
          </v:roundrect>
        </w:pict>
      </w:r>
      <w:r>
        <w:rPr>
          <w:rFonts w:ascii="Times New Roman" w:hAnsi="Times New Roman"/>
          <w:noProof/>
          <w:color w:val="000000"/>
          <w:sz w:val="28"/>
          <w:szCs w:val="28"/>
          <w:lang w:eastAsia="ru-RU"/>
        </w:rPr>
        <w:pict>
          <v:shape id="_x0000_s1038" type="#_x0000_t32" style="width:72.95pt;height:0;margin-top:12.45pt;margin-left:111.25pt;flip:x;position:absolute;z-index:251677696" o:connectortype="straight">
            <v:stroke endarrow="block"/>
          </v:shape>
        </w:pict>
      </w:r>
    </w:p>
    <w:p w:rsidR="00CC7614" w:rsidRPr="00C3482A" w:rsidP="00CC7614">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shape id="_x0000_s1039" type="#_x0000_t32" style="width:94.85pt;height:82.75pt;margin-top:7pt;margin-left:299.05pt;position:absolute;z-index:251684864" o:connectortype="straight">
            <v:stroke endarrow="block"/>
          </v:shape>
        </w:pict>
      </w:r>
      <w:r>
        <w:rPr>
          <w:rFonts w:ascii="Times New Roman" w:hAnsi="Times New Roman"/>
          <w:noProof/>
          <w:color w:val="000000"/>
          <w:sz w:val="28"/>
          <w:szCs w:val="28"/>
        </w:rPr>
        <w:pict>
          <v:shape id="_x0000_s1040" type="#_x0000_t32" style="width:61.4pt;height:32.75pt;margin-top:7pt;margin-left:305.05pt;position:absolute;z-index:251687936" o:connectortype="straight">
            <v:stroke endarrow="block"/>
          </v:shape>
        </w:pict>
      </w:r>
      <w:r>
        <w:rPr>
          <w:rFonts w:ascii="Times New Roman" w:hAnsi="Times New Roman"/>
          <w:noProof/>
          <w:color w:val="000000"/>
          <w:sz w:val="28"/>
          <w:szCs w:val="28"/>
          <w:lang w:eastAsia="ru-RU"/>
        </w:rPr>
        <w:pict>
          <v:shape id="_x0000_s1041" type="#_x0000_t32" style="width:71.25pt;height:7.1pt;margin-top:-0.1pt;margin-left:310.25pt;position:absolute;z-index:251685888" o:connectortype="straight">
            <v:stroke endarrow="block"/>
          </v:shape>
        </w:pict>
      </w:r>
      <w:r>
        <w:rPr>
          <w:rFonts w:ascii="Times New Roman" w:hAnsi="Times New Roman"/>
          <w:noProof/>
          <w:color w:val="000000"/>
          <w:sz w:val="28"/>
          <w:szCs w:val="28"/>
          <w:lang w:eastAsia="ru-RU"/>
        </w:rPr>
        <w:pict>
          <v:shape id="_x0000_s1042" type="#_x0000_t32" style="width:107.9pt;height:109.4pt;margin-top:17.25pt;margin-left:293.8pt;position:absolute;z-index:251683840" o:connectortype="straight">
            <v:stroke endarrow="block"/>
          </v:shape>
        </w:pict>
      </w:r>
      <w:r>
        <w:rPr>
          <w:rFonts w:ascii="Times New Roman" w:hAnsi="Times New Roman"/>
          <w:noProof/>
          <w:color w:val="000000"/>
          <w:sz w:val="28"/>
          <w:szCs w:val="28"/>
          <w:lang w:eastAsia="ru-RU"/>
        </w:rPr>
        <w:pict>
          <v:shape id="_x0000_s1043" type="#_x0000_t32" style="width:72.95pt;height:24.75pt;margin-top:15pt;margin-left:111.25pt;flip:x;position:absolute;z-index:251678720" o:connectortype="straight">
            <v:stroke endarrow="block"/>
          </v:shape>
        </w:pict>
      </w:r>
    </w:p>
    <w:p w:rsidR="00CC7614" w:rsidRPr="00C3482A" w:rsidP="00CC7614">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roundrect id="_x0000_s1044" style="width:98.55pt;height:27.2pt;margin-top:17.1pt;margin-left:371.4pt;position:absolute;z-index:251670528" arcsize="10962f" fillcolor="#c0504d" strokecolor="#f2f2f2" strokeweight="3pt">
            <v:shadow on="t" type="perspective" color="#622423" opacity="0.5" offset="1pt" offset2="-1pt"/>
            <v:textbox>
              <w:txbxContent>
                <w:p w:rsidR="00B50387" w:rsidRPr="009A7CE5" w:rsidP="00CC7614">
                  <w:pPr>
                    <w:contextualSpacing/>
                    <w:rPr>
                      <w:rFonts w:ascii="Times New Roman" w:hAnsi="Times New Roman"/>
                      <w:sz w:val="18"/>
                      <w:szCs w:val="18"/>
                    </w:rPr>
                  </w:pPr>
                  <w:r w:rsidRPr="009A7CE5">
                    <w:rPr>
                      <w:rFonts w:ascii="Times New Roman" w:hAnsi="Times New Roman"/>
                      <w:sz w:val="18"/>
                      <w:szCs w:val="18"/>
                    </w:rPr>
                    <w:t xml:space="preserve">цветник, огород; </w:t>
                  </w:r>
                </w:p>
                <w:p w:rsidR="00B50387" w:rsidRPr="006360D1" w:rsidP="00CC7614">
                  <w:pPr>
                    <w:rPr>
                      <w:sz w:val="20"/>
                      <w:szCs w:val="20"/>
                    </w:rPr>
                  </w:pPr>
                </w:p>
              </w:txbxContent>
            </v:textbox>
          </v:roundrect>
        </w:pict>
      </w:r>
      <w:r>
        <w:rPr>
          <w:rFonts w:ascii="Times New Roman" w:hAnsi="Times New Roman"/>
          <w:noProof/>
          <w:color w:val="000000"/>
          <w:sz w:val="28"/>
          <w:szCs w:val="28"/>
          <w:lang w:eastAsia="ru-RU"/>
        </w:rPr>
        <w:pict>
          <v:shape id="_x0000_s1045" type="#_x0000_t32" style="width:35.75pt;height:58.75pt;margin-top:2.05pt;margin-left:272.7pt;position:absolute;z-index:251682816" o:connectortype="straight">
            <v:stroke endarrow="block"/>
          </v:shape>
        </w:pict>
      </w:r>
      <w:r>
        <w:rPr>
          <w:rFonts w:ascii="Times New Roman" w:hAnsi="Times New Roman"/>
          <w:noProof/>
          <w:color w:val="000000"/>
          <w:sz w:val="28"/>
          <w:szCs w:val="28"/>
          <w:lang w:eastAsia="ru-RU"/>
        </w:rPr>
        <w:pict>
          <v:shape id="_x0000_s1046" type="#_x0000_t32" style="width:27.1pt;height:106.1pt;margin-top:2.05pt;margin-left:216.35pt;flip:x;position:absolute;z-index:251681792" o:connectortype="straight">
            <v:stroke endarrow="block"/>
          </v:shape>
        </w:pict>
      </w:r>
      <w:r>
        <w:rPr>
          <w:rFonts w:ascii="Times New Roman" w:hAnsi="Times New Roman"/>
          <w:noProof/>
          <w:color w:val="000000"/>
          <w:sz w:val="28"/>
          <w:szCs w:val="28"/>
          <w:lang w:eastAsia="ru-RU"/>
        </w:rPr>
        <w:pict>
          <v:shape id="_x0000_s1047" type="#_x0000_t32" style="width:90.25pt;height:91.7pt;margin-top:4.7pt;margin-left:135.95pt;flip:x;position:absolute;z-index:251680768" o:connectortype="straight">
            <v:stroke endarrow="block"/>
          </v:shape>
        </w:pict>
      </w:r>
      <w:r>
        <w:rPr>
          <w:rFonts w:ascii="Times New Roman" w:hAnsi="Times New Roman"/>
          <w:noProof/>
          <w:color w:val="000000"/>
          <w:sz w:val="28"/>
          <w:szCs w:val="28"/>
          <w:lang w:eastAsia="ru-RU"/>
        </w:rPr>
        <w:pict>
          <v:shape id="_x0000_s1048" type="#_x0000_t32" style="width:98.25pt;height:61.25pt;margin-top:-0.4pt;margin-left:108.8pt;flip:x;position:absolute;z-index:251679744" o:connectortype="straight">
            <v:stroke endarrow="block"/>
          </v:shape>
        </w:pict>
      </w:r>
      <w:r>
        <w:rPr>
          <w:rFonts w:ascii="Times New Roman" w:hAnsi="Times New Roman"/>
          <w:noProof/>
          <w:color w:val="000000"/>
          <w:sz w:val="28"/>
          <w:szCs w:val="28"/>
          <w:lang w:eastAsia="ru-RU"/>
        </w:rPr>
        <w:pict>
          <v:roundrect id="_x0000_s1049" style="width:127.6pt;height:27.2pt;margin-top:11.2pt;margin-left:-16.65pt;position:absolute;z-index:251673600" arcsize="10923f" fillcolor="#c0504d" strokecolor="#f2f2f2" strokeweight="3pt">
            <v:shadow on="t" type="perspective" color="#622423" opacity="0.5" offset="1pt" offset2="-1pt"/>
            <v:textbox>
              <w:txbxContent>
                <w:p w:rsidR="00B50387" w:rsidRPr="003E7658" w:rsidP="00CC7614">
                  <w:pPr>
                    <w:rPr>
                      <w:sz w:val="18"/>
                      <w:szCs w:val="18"/>
                    </w:rPr>
                  </w:pPr>
                  <w:r w:rsidRPr="003E7658">
                    <w:rPr>
                      <w:rFonts w:ascii="Times New Roman" w:hAnsi="Times New Roman"/>
                      <w:sz w:val="18"/>
                      <w:szCs w:val="18"/>
                    </w:rPr>
                    <w:t>кабинет педагога-психолог</w:t>
                  </w:r>
                  <w:r>
                    <w:rPr>
                      <w:rFonts w:ascii="Times New Roman" w:hAnsi="Times New Roman"/>
                      <w:sz w:val="18"/>
                      <w:szCs w:val="18"/>
                    </w:rPr>
                    <w:t>а</w:t>
                  </w:r>
                </w:p>
              </w:txbxContent>
            </v:textbox>
          </v:roundrect>
        </w:pict>
      </w:r>
    </w:p>
    <w:p w:rsidR="00CC7614" w:rsidRPr="00C3482A" w:rsidP="00CC7614">
      <w:pPr>
        <w:ind w:left="142" w:firstLine="425"/>
        <w:contextualSpacing/>
        <w:jc w:val="both"/>
        <w:rPr>
          <w:rFonts w:ascii="Times New Roman" w:hAnsi="Times New Roman"/>
          <w:color w:val="000000"/>
          <w:sz w:val="28"/>
          <w:szCs w:val="28"/>
        </w:rPr>
      </w:pPr>
    </w:p>
    <w:p w:rsidR="00CC7614" w:rsidRPr="00C3482A" w:rsidP="00CC7614">
      <w:pPr>
        <w:ind w:left="142" w:firstLine="425"/>
        <w:contextualSpacing/>
        <w:jc w:val="both"/>
        <w:rPr>
          <w:rFonts w:ascii="Times New Roman" w:hAnsi="Times New Roman"/>
          <w:color w:val="000000"/>
          <w:sz w:val="28"/>
          <w:szCs w:val="28"/>
        </w:rPr>
      </w:pPr>
    </w:p>
    <w:p w:rsidR="00CC7614" w:rsidRPr="00C3482A" w:rsidP="00CC7614">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roundrect id="_x0000_s1050" style="width:89.55pt;height:26.55pt;margin-top:7.95pt;margin-left:393.9pt;position:absolute;z-index:251669504" arcsize="10923f" fillcolor="#c0504d" strokecolor="#f2f2f2" strokeweight="3pt">
            <v:shadow on="t" type="perspective" color="#622423" opacity="0.5" offset="1pt" offset2="-1pt"/>
            <v:textbox>
              <w:txbxContent>
                <w:p w:rsidR="00B50387" w:rsidRPr="009A7CE5" w:rsidP="00CC7614">
                  <w:pPr>
                    <w:rPr>
                      <w:sz w:val="18"/>
                      <w:szCs w:val="18"/>
                    </w:rPr>
                  </w:pPr>
                  <w:r>
                    <w:rPr>
                      <w:rFonts w:ascii="Times New Roman" w:hAnsi="Times New Roman"/>
                      <w:color w:val="000000"/>
                      <w:sz w:val="18"/>
                      <w:szCs w:val="18"/>
                    </w:rPr>
                    <w:t>Зимний сад</w:t>
                  </w:r>
                </w:p>
              </w:txbxContent>
            </v:textbox>
          </v:roundrect>
        </w:pict>
      </w:r>
      <w:r>
        <w:rPr>
          <w:rFonts w:ascii="Times New Roman" w:hAnsi="Times New Roman"/>
          <w:noProof/>
          <w:color w:val="000000"/>
          <w:sz w:val="28"/>
          <w:szCs w:val="28"/>
          <w:lang w:eastAsia="ru-RU"/>
        </w:rPr>
        <w:pict>
          <v:roundrect id="_x0000_s1051" style="width:121.65pt;height:34.75pt;margin-top:5.3pt;margin-left:235.4pt;position:absolute;z-index:251668480" arcsize="10923f" fillcolor="#c0504d" strokecolor="#f2f2f2" strokeweight="3pt">
            <v:shadow on="t" type="perspective" color="#622423" opacity="0.5" offset="1pt" offset2="-1pt"/>
            <v:textbox>
              <w:txbxContent>
                <w:p w:rsidR="00B50387" w:rsidRPr="009A7CE5" w:rsidP="00CC7614">
                  <w:pPr>
                    <w:ind w:left="142"/>
                    <w:contextualSpacing/>
                    <w:jc w:val="both"/>
                    <w:rPr>
                      <w:rFonts w:ascii="Times New Roman" w:hAnsi="Times New Roman"/>
                      <w:color w:val="000000"/>
                      <w:sz w:val="18"/>
                      <w:szCs w:val="18"/>
                    </w:rPr>
                  </w:pPr>
                  <w:r>
                    <w:rPr>
                      <w:rFonts w:ascii="Times New Roman" w:hAnsi="Times New Roman"/>
                      <w:color w:val="000000"/>
                      <w:sz w:val="18"/>
                      <w:szCs w:val="18"/>
                    </w:rPr>
                    <w:t>Медицинский кабинет.</w:t>
                  </w:r>
                </w:p>
                <w:p w:rsidR="00B50387" w:rsidP="00CC7614"/>
              </w:txbxContent>
            </v:textbox>
          </v:roundrect>
        </w:pict>
      </w:r>
      <w:r>
        <w:rPr>
          <w:rFonts w:ascii="Times New Roman" w:hAnsi="Times New Roman"/>
          <w:noProof/>
          <w:color w:val="000000"/>
          <w:sz w:val="28"/>
          <w:szCs w:val="28"/>
          <w:lang w:eastAsia="ru-RU"/>
        </w:rPr>
        <w:pict>
          <v:roundrect id="_x0000_s1052" style="width:117.75pt;height:26.6pt;margin-top:2.6pt;margin-left:6pt;position:absolute;z-index:251671552" arcsize="10923f" fillcolor="#c0504d" strokecolor="#f2f2f2" strokeweight="3pt">
            <v:shadow on="t" type="perspective" color="#622423" opacity="0.5" offset="1pt" offset2="-1pt"/>
            <v:textbox>
              <w:txbxContent>
                <w:p w:rsidR="00B50387" w:rsidRPr="009A7CE5" w:rsidP="00CC7614">
                  <w:pPr>
                    <w:rPr>
                      <w:sz w:val="18"/>
                      <w:szCs w:val="18"/>
                    </w:rPr>
                  </w:pPr>
                  <w:r w:rsidRPr="009A7CE5">
                    <w:rPr>
                      <w:rFonts w:ascii="Times New Roman" w:hAnsi="Times New Roman"/>
                      <w:color w:val="000000"/>
                      <w:sz w:val="18"/>
                      <w:szCs w:val="18"/>
                    </w:rPr>
                    <w:t>кабинет заведующего</w:t>
                  </w:r>
                </w:p>
              </w:txbxContent>
            </v:textbox>
          </v:roundrect>
        </w:pict>
      </w:r>
    </w:p>
    <w:p w:rsidR="00CC7614" w:rsidRPr="00C3482A" w:rsidP="00CC7614">
      <w:pPr>
        <w:ind w:left="142" w:firstLine="425"/>
        <w:contextualSpacing/>
        <w:jc w:val="both"/>
        <w:rPr>
          <w:rFonts w:ascii="Times New Roman" w:hAnsi="Times New Roman"/>
          <w:color w:val="000000"/>
          <w:sz w:val="28"/>
          <w:szCs w:val="28"/>
        </w:rPr>
      </w:pPr>
    </w:p>
    <w:p w:rsidR="00CC7614" w:rsidRPr="00C3482A" w:rsidP="00CC7614">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roundrect id="_x0000_s1053" style="width:134.3pt;height:25.35pt;margin-top:3.85pt;margin-left:34pt;position:absolute;z-index:251661312" arcsize="10923f" fillcolor="#c0504d" strokecolor="#f2f2f2" strokeweight="3pt">
            <v:shadow on="t" type="perspective" color="#622423" opacity="0.5" offset="1pt" offset2="-1pt"/>
            <v:textbox>
              <w:txbxContent>
                <w:p w:rsidR="00B50387" w:rsidRPr="009A7CE5" w:rsidP="00CC7614">
                  <w:pPr>
                    <w:rPr>
                      <w:sz w:val="18"/>
                      <w:szCs w:val="18"/>
                    </w:rPr>
                  </w:pPr>
                  <w:r w:rsidRPr="009A7CE5">
                    <w:rPr>
                      <w:rFonts w:ascii="Times New Roman" w:hAnsi="Times New Roman"/>
                      <w:color w:val="000000"/>
                      <w:sz w:val="18"/>
                      <w:szCs w:val="18"/>
                    </w:rPr>
                    <w:t>методический кабинет;</w:t>
                  </w:r>
                </w:p>
              </w:txbxContent>
            </v:textbox>
          </v:roundrect>
        </w:pict>
      </w:r>
      <w:r>
        <w:rPr>
          <w:rFonts w:ascii="Times New Roman" w:hAnsi="Times New Roman"/>
          <w:noProof/>
          <w:color w:val="000000"/>
          <w:sz w:val="28"/>
          <w:szCs w:val="28"/>
          <w:lang w:eastAsia="ru-RU"/>
        </w:rPr>
        <w:pict>
          <v:roundrect id="_x0000_s1054" style="width:117.45pt;height:34.35pt;margin-top:15.6pt;margin-left:176.35pt;position:absolute;z-index:251666432" arcsize="10923f" fillcolor="#c0504d" strokecolor="#f2f2f2" strokeweight="3pt">
            <v:shadow on="t" type="perspective" color="#622423" opacity="0.5" offset="1pt" offset2="-1pt"/>
            <v:textbox>
              <w:txbxContent>
                <w:p w:rsidR="00B50387" w:rsidRPr="009A7CE5" w:rsidP="00CC7614">
                  <w:pPr>
                    <w:contextualSpacing/>
                    <w:rPr>
                      <w:sz w:val="18"/>
                      <w:szCs w:val="18"/>
                    </w:rPr>
                  </w:pPr>
                  <w:r>
                    <w:rPr>
                      <w:rFonts w:ascii="Times New Roman" w:hAnsi="Times New Roman"/>
                      <w:color w:val="000000"/>
                      <w:sz w:val="18"/>
                      <w:szCs w:val="18"/>
                    </w:rPr>
                    <w:t>процедурный кабинет</w:t>
                  </w:r>
                </w:p>
              </w:txbxContent>
            </v:textbox>
          </v:roundrect>
        </w:pict>
      </w:r>
    </w:p>
    <w:p w:rsidR="001038C2" w:rsidRPr="005F052E" w:rsidP="005F052E">
      <w:pPr>
        <w:ind w:left="142" w:firstLine="425"/>
        <w:contextualSpacing/>
        <w:jc w:val="both"/>
        <w:rPr>
          <w:rFonts w:ascii="Times New Roman" w:hAnsi="Times New Roman"/>
          <w:color w:val="000000"/>
          <w:sz w:val="28"/>
          <w:szCs w:val="28"/>
        </w:rPr>
      </w:pPr>
      <w:r>
        <w:rPr>
          <w:rFonts w:ascii="Times New Roman" w:hAnsi="Times New Roman"/>
          <w:noProof/>
          <w:color w:val="000000"/>
          <w:sz w:val="28"/>
          <w:szCs w:val="28"/>
          <w:lang w:eastAsia="ru-RU"/>
        </w:rPr>
        <w:pict>
          <v:roundrect id="_x0000_s1055" style="width:131pt;height:33.3pt;margin-top:0.75pt;margin-left:334.5pt;position:absolute;z-index:251672576" arcsize="10923f" fillcolor="#c0504d" strokecolor="#f2f2f2" strokeweight="3pt">
            <v:shadow on="t" type="perspective" color="#622423" opacity="0.5" offset="1pt" offset2="-1pt"/>
            <v:textbox>
              <w:txbxContent>
                <w:p w:rsidR="00B50387" w:rsidRPr="009A7CE5" w:rsidP="00CC7614">
                  <w:pPr>
                    <w:rPr>
                      <w:sz w:val="18"/>
                      <w:szCs w:val="18"/>
                    </w:rPr>
                  </w:pPr>
                  <w:r w:rsidRPr="009A7CE5">
                    <w:rPr>
                      <w:rFonts w:ascii="Times New Roman" w:hAnsi="Times New Roman"/>
                      <w:color w:val="000000"/>
                      <w:sz w:val="18"/>
                      <w:szCs w:val="18"/>
                    </w:rPr>
                    <w:t xml:space="preserve">прачечная, кухня, комната кастелянши) </w:t>
                  </w:r>
                </w:p>
              </w:txbxContent>
            </v:textbox>
          </v:roundrect>
        </w:pict>
      </w:r>
    </w:p>
    <w:p w:rsidR="001038C2" w:rsidP="00CC7614">
      <w:pPr>
        <w:ind w:left="142" w:firstLine="425"/>
        <w:contextualSpacing/>
        <w:jc w:val="right"/>
        <w:rPr>
          <w:rFonts w:ascii="Times New Roman" w:eastAsia="Times New Roman" w:hAnsi="Times New Roman"/>
          <w:i/>
          <w:sz w:val="28"/>
          <w:szCs w:val="28"/>
          <w:lang w:eastAsia="ru-RU"/>
        </w:rPr>
      </w:pPr>
    </w:p>
    <w:p w:rsidR="00D77C23" w:rsidP="00CC7614">
      <w:pPr>
        <w:ind w:left="142" w:firstLine="425"/>
        <w:contextualSpacing/>
        <w:jc w:val="right"/>
        <w:rPr>
          <w:rFonts w:ascii="Times New Roman" w:eastAsia="Times New Roman" w:hAnsi="Times New Roman"/>
          <w:i/>
          <w:sz w:val="28"/>
          <w:szCs w:val="28"/>
          <w:lang w:eastAsia="ru-RU"/>
        </w:rPr>
      </w:pPr>
    </w:p>
    <w:p w:rsidR="00D77C23" w:rsidP="00CC7614">
      <w:pPr>
        <w:ind w:left="142" w:firstLine="425"/>
        <w:contextualSpacing/>
        <w:jc w:val="right"/>
        <w:rPr>
          <w:rFonts w:ascii="Times New Roman" w:eastAsia="Times New Roman" w:hAnsi="Times New Roman"/>
          <w:i/>
          <w:sz w:val="28"/>
          <w:szCs w:val="28"/>
          <w:lang w:eastAsia="ru-RU"/>
        </w:rPr>
      </w:pPr>
    </w:p>
    <w:p w:rsidR="00D77C23" w:rsidP="00CC7614">
      <w:pPr>
        <w:ind w:left="142" w:firstLine="425"/>
        <w:contextualSpacing/>
        <w:jc w:val="right"/>
        <w:rPr>
          <w:rFonts w:ascii="Times New Roman" w:eastAsia="Times New Roman" w:hAnsi="Times New Roman"/>
          <w:i/>
          <w:sz w:val="28"/>
          <w:szCs w:val="28"/>
          <w:lang w:eastAsia="ru-RU"/>
        </w:rPr>
      </w:pPr>
    </w:p>
    <w:p w:rsidR="00CC7614" w:rsidRPr="00C3482A" w:rsidP="00CC7614">
      <w:pPr>
        <w:ind w:left="142" w:firstLine="425"/>
        <w:contextualSpacing/>
        <w:jc w:val="right"/>
        <w:rPr>
          <w:rFonts w:ascii="Times New Roman" w:eastAsia="Times New Roman" w:hAnsi="Times New Roman"/>
          <w:i/>
          <w:sz w:val="28"/>
          <w:szCs w:val="28"/>
          <w:lang w:eastAsia="ru-RU"/>
        </w:rPr>
      </w:pPr>
      <w:r w:rsidRPr="00C3482A">
        <w:rPr>
          <w:rFonts w:ascii="Times New Roman" w:eastAsia="Times New Roman" w:hAnsi="Times New Roman"/>
          <w:i/>
          <w:sz w:val="28"/>
          <w:szCs w:val="28"/>
          <w:lang w:eastAsia="ru-RU"/>
        </w:rPr>
        <w:t>Таблица 6</w:t>
      </w:r>
    </w:p>
    <w:p w:rsidR="00CC7614" w:rsidRPr="00C3482A" w:rsidP="00CC7614">
      <w:pPr>
        <w:spacing w:after="0"/>
        <w:ind w:firstLine="709"/>
        <w:jc w:val="both"/>
        <w:rPr>
          <w:rFonts w:ascii="Times New Roman" w:eastAsia="Times New Roman" w:hAnsi="Times New Roman"/>
          <w:b/>
          <w:sz w:val="28"/>
          <w:szCs w:val="28"/>
          <w:lang w:eastAsia="ru-RU"/>
        </w:rPr>
      </w:pPr>
      <w:r w:rsidRPr="00C3482A">
        <w:rPr>
          <w:rFonts w:ascii="Times New Roman" w:eastAsia="Times New Roman" w:hAnsi="Times New Roman"/>
          <w:b/>
          <w:sz w:val="28"/>
          <w:szCs w:val="28"/>
          <w:lang w:eastAsia="ru-RU"/>
        </w:rPr>
        <w:t>Предметно-развивающая  среда  помещений и групповых  комнат  МБДОУ.</w:t>
      </w:r>
    </w:p>
    <w:tbl>
      <w:tblPr>
        <w:tblStyle w:val="TableNorm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42"/>
        <w:gridCol w:w="3686"/>
        <w:gridCol w:w="4076"/>
      </w:tblGrid>
      <w:tr w:rsidTr="002D1E58">
        <w:tblPrEx>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145"/>
        </w:trPr>
        <w:tc>
          <w:tcPr>
            <w:tcW w:w="2127" w:type="dxa"/>
            <w:gridSpan w:val="2"/>
          </w:tcPr>
          <w:p w:rsidR="00CC7614" w:rsidRPr="00C3482A" w:rsidP="00870265">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r w:rsidRPr="00C3482A">
              <w:rPr>
                <w:rFonts w:ascii="Times New Roman" w:eastAsia="Times New Roman" w:hAnsi="Times New Roman"/>
                <w:b/>
                <w:sz w:val="28"/>
                <w:szCs w:val="28"/>
                <w:lang w:eastAsia="ru-RU"/>
              </w:rPr>
              <w:t>Вид  помещения</w:t>
            </w:r>
          </w:p>
        </w:tc>
        <w:tc>
          <w:tcPr>
            <w:tcW w:w="3686" w:type="dxa"/>
          </w:tcPr>
          <w:p w:rsidR="00CC7614" w:rsidRPr="00C3482A" w:rsidP="00870265">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r w:rsidRPr="00C3482A">
              <w:rPr>
                <w:rFonts w:ascii="Times New Roman" w:eastAsia="Times New Roman" w:hAnsi="Times New Roman"/>
                <w:b/>
                <w:bCs/>
                <w:color w:val="000000"/>
                <w:sz w:val="28"/>
                <w:szCs w:val="28"/>
                <w:lang w:eastAsia="ru-RU"/>
              </w:rPr>
              <w:t>Основное  предназначение</w:t>
            </w:r>
          </w:p>
        </w:tc>
        <w:tc>
          <w:tcPr>
            <w:tcW w:w="4076" w:type="dxa"/>
          </w:tcPr>
          <w:p w:rsidR="00CC7614" w:rsidRPr="00C3482A" w:rsidP="00870265">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r w:rsidRPr="00C3482A">
              <w:rPr>
                <w:rFonts w:ascii="Times New Roman" w:eastAsia="Times New Roman" w:hAnsi="Times New Roman"/>
                <w:b/>
                <w:bCs/>
                <w:color w:val="000000"/>
                <w:sz w:val="28"/>
                <w:szCs w:val="28"/>
                <w:lang w:eastAsia="ru-RU"/>
              </w:rPr>
              <w:t>Оснащение</w:t>
            </w:r>
          </w:p>
        </w:tc>
      </w:tr>
      <w:tr w:rsidTr="002D1E58">
        <w:tblPrEx>
          <w:tblW w:w="9889" w:type="dxa"/>
          <w:tblLayout w:type="fixed"/>
          <w:tblLook w:val="01E0"/>
        </w:tblPrEx>
        <w:trPr>
          <w:trHeight w:val="145"/>
        </w:trPr>
        <w:tc>
          <w:tcPr>
            <w:tcW w:w="9889" w:type="dxa"/>
            <w:gridSpan w:val="4"/>
          </w:tcPr>
          <w:p w:rsidR="00CC7614" w:rsidRPr="00C3482A" w:rsidP="00870265">
            <w:pPr>
              <w:widowControl w:val="0"/>
              <w:autoSpaceDE w:val="0"/>
              <w:autoSpaceDN w:val="0"/>
              <w:adjustRightInd w:val="0"/>
              <w:spacing w:after="0"/>
              <w:ind w:firstLine="709"/>
              <w:jc w:val="center"/>
              <w:rPr>
                <w:rFonts w:ascii="Times New Roman" w:eastAsia="Times New Roman" w:hAnsi="Times New Roman"/>
                <w:b/>
                <w:bCs/>
                <w:color w:val="000000"/>
                <w:sz w:val="28"/>
                <w:szCs w:val="28"/>
                <w:lang w:eastAsia="ru-RU"/>
              </w:rPr>
            </w:pPr>
            <w:r w:rsidRPr="00C3482A">
              <w:rPr>
                <w:rFonts w:ascii="Times New Roman" w:eastAsia="Times New Roman" w:hAnsi="Times New Roman"/>
                <w:b/>
                <w:bCs/>
                <w:color w:val="000000"/>
                <w:sz w:val="28"/>
                <w:szCs w:val="28"/>
                <w:lang w:eastAsia="ru-RU"/>
              </w:rPr>
              <w:t>Предметно-развивающая среда в МБДОУ</w:t>
            </w:r>
          </w:p>
        </w:tc>
      </w:tr>
      <w:tr w:rsidTr="002D1E58">
        <w:tblPrEx>
          <w:tblW w:w="9889" w:type="dxa"/>
          <w:tblLayout w:type="fixed"/>
          <w:tblLook w:val="01E0"/>
        </w:tblPrEx>
        <w:trPr>
          <w:trHeight w:val="3110"/>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Музыкальный  зал</w:t>
            </w: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Непосредственно</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образовательная деятельность.</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Дополнительные образовательные услуги.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Утренняя  гимнастика.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Досуговые мероприятия.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Праздники.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Театрализованные представления.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Родительские собрания и прочие мероприятия для родителей.</w:t>
            </w:r>
          </w:p>
        </w:tc>
        <w:tc>
          <w:tcPr>
            <w:tcW w:w="4076" w:type="dxa"/>
          </w:tcPr>
          <w:p w:rsidR="00CC7614" w:rsidRPr="00C3482A" w:rsidP="00870265">
            <w:pPr>
              <w:pStyle w:val="Heading1"/>
              <w:rPr>
                <w:b w:val="0"/>
                <w:sz w:val="28"/>
                <w:szCs w:val="28"/>
              </w:rPr>
            </w:pPr>
            <w:r w:rsidRPr="00C3482A">
              <w:rPr>
                <w:b w:val="0"/>
                <w:sz w:val="28"/>
                <w:szCs w:val="28"/>
              </w:rPr>
              <w:t>Музыкальный центр, стационарная мультимедийная установка, пианино детские музыкальные инструменты, различные виды театра,   шкаф  для используемых  музыкальным руководителем  пособий, игрушек, атрибутов, детские стульчики</w:t>
            </w:r>
          </w:p>
        </w:tc>
      </w:tr>
      <w:tr w:rsidTr="002D1E58">
        <w:tblPrEx>
          <w:tblW w:w="9889" w:type="dxa"/>
          <w:tblLayout w:type="fixed"/>
          <w:tblLook w:val="01E0"/>
        </w:tblPrEx>
        <w:trPr>
          <w:trHeight w:val="3198"/>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Спортивный  зал</w:t>
            </w: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Непосредственно</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образовательная деятельность. Дополнительные образовательные услуги.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Утренняя  гимнастика.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Досуговые мероприятия.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Праздники.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Театрализованные представления.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Родительские собрания и прочие мероприятия для родителей</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Спортивное оборудование для прыжков, метания, равновесия, мягкие</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модули, нетрадиционное физкультурное оборудование, сухой бассейн, шведские стенки, детские тренажеры, пианино.</w:t>
            </w:r>
          </w:p>
        </w:tc>
      </w:tr>
      <w:tr w:rsidTr="002D1E58">
        <w:tblPrEx>
          <w:tblW w:w="9889" w:type="dxa"/>
          <w:tblLayout w:type="fixed"/>
          <w:tblLook w:val="01E0"/>
        </w:tblPrEx>
        <w:trPr>
          <w:trHeight w:val="983"/>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Кабинеты учителей-логопедов</w:t>
            </w: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Непосредственно</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образовательная деятельность. Дополнительные образовательные услуги.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Досуговые мероприятия.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Консультации для родителей, педагогов</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Шкафы с пособиями, детские столы, детские стульчики, магнитофон, доска с подсветкой, зеркало с подсветкой, </w:t>
            </w:r>
            <w:r w:rsidRPr="00C3482A">
              <w:rPr>
                <w:rFonts w:ascii="Times New Roman" w:eastAsia="Times New Roman" w:hAnsi="Times New Roman"/>
                <w:sz w:val="28"/>
                <w:szCs w:val="28"/>
                <w:lang w:eastAsia="ru-RU"/>
              </w:rPr>
              <w:t>атрибуты</w:t>
            </w:r>
            <w:r w:rsidRPr="00C3482A">
              <w:rPr>
                <w:rFonts w:ascii="Times New Roman" w:eastAsia="Times New Roman" w:hAnsi="Times New Roman"/>
                <w:sz w:val="28"/>
                <w:szCs w:val="28"/>
                <w:lang w:eastAsia="ru-RU"/>
              </w:rPr>
              <w:t>.р</w:t>
            </w:r>
            <w:r w:rsidRPr="00C3482A">
              <w:rPr>
                <w:rFonts w:ascii="Times New Roman" w:eastAsia="Times New Roman" w:hAnsi="Times New Roman"/>
                <w:sz w:val="28"/>
                <w:szCs w:val="28"/>
                <w:lang w:eastAsia="ru-RU"/>
              </w:rPr>
              <w:t>аковина.</w:t>
            </w:r>
          </w:p>
        </w:tc>
      </w:tr>
      <w:tr w:rsidTr="002D1E58">
        <w:tblPrEx>
          <w:tblW w:w="9889" w:type="dxa"/>
          <w:tblLayout w:type="fixed"/>
          <w:tblLook w:val="01E0"/>
        </w:tblPrEx>
        <w:trPr>
          <w:trHeight w:val="1790"/>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Кабинет педагога-психолога</w:t>
            </w: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Непосредственно</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образовательная деятельность. Дополнительные образовательные услуги.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Консультации для родителей, педагогов.</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Шкафы с пособиями, детские столы, детские стульчики, магнитофон, доска с подсветкой, зеркало с подсветкой, атрибуты.</w:t>
            </w:r>
          </w:p>
        </w:tc>
      </w:tr>
      <w:tr w:rsidTr="002D1E58">
        <w:tblPrEx>
          <w:tblW w:w="9889" w:type="dxa"/>
          <w:tblLayout w:type="fixed"/>
          <w:tblLook w:val="01E0"/>
        </w:tblPrEx>
        <w:trPr>
          <w:trHeight w:val="2252"/>
        </w:trPr>
        <w:tc>
          <w:tcPr>
            <w:tcW w:w="1985" w:type="dxa"/>
          </w:tcPr>
          <w:p w:rsidR="00CC7614" w:rsidRPr="00C3482A" w:rsidP="00C333F2">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Кабинет </w:t>
            </w:r>
            <w:r w:rsidRPr="00C3482A" w:rsidR="00C333F2">
              <w:rPr>
                <w:rFonts w:ascii="Times New Roman" w:eastAsia="Times New Roman" w:hAnsi="Times New Roman"/>
                <w:sz w:val="28"/>
                <w:szCs w:val="28"/>
                <w:lang w:eastAsia="ru-RU"/>
              </w:rPr>
              <w:t>учителя-дефектолога</w:t>
            </w: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Непосредственно</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образовательная деятельность. Дополнительные образовательные услуги.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Театрализованные представления.</w:t>
            </w:r>
          </w:p>
        </w:tc>
        <w:tc>
          <w:tcPr>
            <w:tcW w:w="4076" w:type="dxa"/>
          </w:tcPr>
          <w:p w:rsidR="00CC7614" w:rsidRPr="00C3482A" w:rsidP="00C333F2">
            <w:pPr>
              <w:tabs>
                <w:tab w:val="left" w:pos="4036"/>
              </w:tabs>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Детские </w:t>
            </w:r>
            <w:r w:rsidRPr="00C3482A" w:rsidR="00C333F2">
              <w:rPr>
                <w:rFonts w:ascii="Times New Roman" w:eastAsia="Times New Roman" w:hAnsi="Times New Roman"/>
                <w:sz w:val="28"/>
                <w:szCs w:val="28"/>
                <w:lang w:eastAsia="ru-RU"/>
              </w:rPr>
              <w:t>столы, детские стулья, мольберт</w:t>
            </w:r>
            <w:r w:rsidRPr="00C3482A">
              <w:rPr>
                <w:rFonts w:ascii="Times New Roman" w:eastAsia="Times New Roman" w:hAnsi="Times New Roman"/>
                <w:sz w:val="28"/>
                <w:szCs w:val="28"/>
                <w:lang w:eastAsia="ru-RU"/>
              </w:rPr>
              <w:t xml:space="preserve">, доска, шкаф для пособий, полки для </w:t>
            </w:r>
            <w:r w:rsidRPr="00C3482A" w:rsidR="00C333F2">
              <w:rPr>
                <w:rFonts w:ascii="Times New Roman" w:eastAsia="Times New Roman" w:hAnsi="Times New Roman"/>
                <w:sz w:val="28"/>
                <w:szCs w:val="28"/>
                <w:lang w:eastAsia="ru-RU"/>
              </w:rPr>
              <w:t>пособий</w:t>
            </w:r>
            <w:r w:rsidRPr="00C3482A">
              <w:rPr>
                <w:rFonts w:ascii="Times New Roman" w:eastAsia="Times New Roman" w:hAnsi="Times New Roman"/>
                <w:sz w:val="28"/>
                <w:szCs w:val="28"/>
                <w:lang w:eastAsia="ru-RU"/>
              </w:rPr>
              <w:t xml:space="preserve">, раковина. </w:t>
            </w:r>
          </w:p>
        </w:tc>
      </w:tr>
      <w:tr w:rsidTr="002D1E58">
        <w:tblPrEx>
          <w:tblW w:w="9889" w:type="dxa"/>
          <w:tblLayout w:type="fixed"/>
          <w:tblLook w:val="01E0"/>
        </w:tblPrEx>
        <w:trPr>
          <w:trHeight w:val="145"/>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Медицинский  кабинет</w:t>
            </w:r>
          </w:p>
          <w:p w:rsidR="00CC7614" w:rsidRPr="00C3482A" w:rsidP="00870265">
            <w:pPr>
              <w:widowControl w:val="0"/>
              <w:autoSpaceDE w:val="0"/>
              <w:autoSpaceDN w:val="0"/>
              <w:adjustRightInd w:val="0"/>
              <w:spacing w:after="0"/>
              <w:ind w:firstLine="709"/>
              <w:jc w:val="both"/>
              <w:rPr>
                <w:rFonts w:ascii="Times New Roman" w:eastAsia="Times New Roman" w:hAnsi="Times New Roman"/>
                <w:bCs/>
                <w:color w:val="000000"/>
                <w:sz w:val="28"/>
                <w:szCs w:val="28"/>
                <w:lang w:eastAsia="ru-RU"/>
              </w:rPr>
            </w:pP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Осмотр детей, консультации  медсестры, врача;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Консультативно-просветительская  работа с родителями и сотрудниками ДОУ</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Стол, шкафы для карточек, столик для процедур, холодильник</w:t>
            </w:r>
            <w:r w:rsidR="005F052E">
              <w:rPr>
                <w:rFonts w:ascii="Times New Roman" w:eastAsia="Times New Roman" w:hAnsi="Times New Roman"/>
                <w:sz w:val="28"/>
                <w:szCs w:val="28"/>
                <w:lang w:eastAsia="ru-RU"/>
              </w:rPr>
              <w:t>, шкаф для медикаментов, кушетка</w:t>
            </w:r>
            <w:r w:rsidRPr="00C3482A">
              <w:rPr>
                <w:rFonts w:ascii="Times New Roman" w:eastAsia="Times New Roman" w:hAnsi="Times New Roman"/>
                <w:sz w:val="28"/>
                <w:szCs w:val="28"/>
                <w:lang w:eastAsia="ru-RU"/>
              </w:rPr>
              <w:t>.</w:t>
            </w:r>
          </w:p>
        </w:tc>
      </w:tr>
      <w:tr w:rsidTr="002D1E58">
        <w:tblPrEx>
          <w:tblW w:w="9889" w:type="dxa"/>
          <w:tblLayout w:type="fixed"/>
          <w:tblLook w:val="01E0"/>
        </w:tblPrEx>
        <w:trPr>
          <w:trHeight w:val="145"/>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Коридоры ДОУ</w:t>
            </w:r>
          </w:p>
          <w:p w:rsidR="00CC7614" w:rsidRPr="00C3482A" w:rsidP="00870265">
            <w:pPr>
              <w:widowControl w:val="0"/>
              <w:autoSpaceDE w:val="0"/>
              <w:autoSpaceDN w:val="0"/>
              <w:adjustRightInd w:val="0"/>
              <w:spacing w:after="0"/>
              <w:ind w:firstLine="709"/>
              <w:jc w:val="both"/>
              <w:rPr>
                <w:rFonts w:ascii="Times New Roman" w:eastAsia="Times New Roman" w:hAnsi="Times New Roman"/>
                <w:sz w:val="28"/>
                <w:szCs w:val="28"/>
                <w:lang w:eastAsia="ru-RU"/>
              </w:rPr>
            </w:pPr>
          </w:p>
        </w:tc>
        <w:tc>
          <w:tcPr>
            <w:tcW w:w="3828" w:type="dxa"/>
            <w:gridSpan w:val="2"/>
          </w:tcPr>
          <w:p w:rsidR="00CC7614"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Информационно-просветительская  работа  с  сотрудниками  ДОУ  и  родителями.</w:t>
            </w:r>
          </w:p>
          <w:p w:rsidR="00831F49" w:rsidRPr="00C3482A" w:rsidP="00870265">
            <w:pPr>
              <w:spacing w:after="0"/>
              <w:jc w:val="both"/>
              <w:rPr>
                <w:rFonts w:ascii="Times New Roman" w:eastAsia="Times New Roman" w:hAnsi="Times New Roman"/>
                <w:sz w:val="28"/>
                <w:szCs w:val="28"/>
                <w:lang w:eastAsia="ru-RU"/>
              </w:rPr>
            </w:pP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Стенды для  родителей,  информация  о  ДОУ.</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Стенды  для  сотрудников.</w:t>
            </w:r>
          </w:p>
        </w:tc>
      </w:tr>
      <w:tr w:rsidTr="002D1E58">
        <w:tblPrEx>
          <w:tblW w:w="9889" w:type="dxa"/>
          <w:tblLayout w:type="fixed"/>
          <w:tblLook w:val="01E0"/>
        </w:tblPrEx>
        <w:trPr>
          <w:trHeight w:val="145"/>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Участки</w:t>
            </w:r>
          </w:p>
          <w:p w:rsidR="00CC7614" w:rsidRPr="00C3482A" w:rsidP="00870265">
            <w:pPr>
              <w:widowControl w:val="0"/>
              <w:autoSpaceDE w:val="0"/>
              <w:autoSpaceDN w:val="0"/>
              <w:adjustRightInd w:val="0"/>
              <w:spacing w:after="0"/>
              <w:ind w:firstLine="709"/>
              <w:jc w:val="both"/>
              <w:rPr>
                <w:rFonts w:ascii="Times New Roman" w:eastAsia="Times New Roman" w:hAnsi="Times New Roman"/>
                <w:sz w:val="28"/>
                <w:szCs w:val="28"/>
                <w:lang w:eastAsia="ru-RU"/>
              </w:rPr>
            </w:pP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Прогулки, наблюдения.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Игровая  деятельность.</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Самостоятельная двигательная деятельность.</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Трудовая  деятельность.</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Прогулочные  площадки  для  детей  всех  возрастных  групп.</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Игровое  и спортивное  оборудование.</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Физкультурная площадка.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Дорожки  для  ознакомления  дошкольников  с правилами  дорожного  движения.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Огород, цветники. Экологическая  тропа.</w:t>
            </w:r>
          </w:p>
        </w:tc>
      </w:tr>
      <w:tr w:rsidTr="002D1E58">
        <w:tblPrEx>
          <w:tblW w:w="9889" w:type="dxa"/>
          <w:tblLayout w:type="fixed"/>
          <w:tblLook w:val="01E0"/>
        </w:tblPrEx>
        <w:trPr>
          <w:trHeight w:val="145"/>
        </w:trPr>
        <w:tc>
          <w:tcPr>
            <w:tcW w:w="1985" w:type="dxa"/>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Физкультурная площадка</w:t>
            </w:r>
          </w:p>
        </w:tc>
        <w:tc>
          <w:tcPr>
            <w:tcW w:w="3828" w:type="dxa"/>
            <w:gridSpan w:val="2"/>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Организованная образовательная деятельность по физической культуре, утренняя  гимнастика спортивные игры, досуговые мероприятия, праздники.</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Оборудование для перепрыгивания, яма для прыжков, бревна, беговая дорожка, баскетбольный щит, лавочка.</w:t>
            </w:r>
          </w:p>
        </w:tc>
      </w:tr>
      <w:tr w:rsidTr="002D1E58">
        <w:tblPrEx>
          <w:tblW w:w="9889" w:type="dxa"/>
          <w:tblLayout w:type="fixed"/>
          <w:tblLook w:val="01E0"/>
        </w:tblPrEx>
        <w:trPr>
          <w:trHeight w:val="145"/>
        </w:trPr>
        <w:tc>
          <w:tcPr>
            <w:tcW w:w="9889" w:type="dxa"/>
            <w:gridSpan w:val="4"/>
          </w:tcPr>
          <w:p w:rsidR="00CC7614" w:rsidRPr="00C3482A" w:rsidP="00870265">
            <w:pPr>
              <w:widowControl w:val="0"/>
              <w:autoSpaceDE w:val="0"/>
              <w:autoSpaceDN w:val="0"/>
              <w:adjustRightInd w:val="0"/>
              <w:spacing w:after="0"/>
              <w:ind w:left="349" w:firstLine="709"/>
              <w:jc w:val="center"/>
              <w:rPr>
                <w:rFonts w:ascii="Times New Roman" w:eastAsia="Times New Roman" w:hAnsi="Times New Roman"/>
                <w:b/>
                <w:sz w:val="28"/>
                <w:szCs w:val="28"/>
                <w:lang w:eastAsia="ru-RU"/>
              </w:rPr>
            </w:pPr>
            <w:r w:rsidRPr="00C3482A">
              <w:rPr>
                <w:rFonts w:ascii="Times New Roman" w:eastAsia="Times New Roman" w:hAnsi="Times New Roman"/>
                <w:b/>
                <w:sz w:val="28"/>
                <w:szCs w:val="28"/>
                <w:lang w:eastAsia="ru-RU"/>
              </w:rPr>
              <w:t>Предметно-развивающая среда в группах</w:t>
            </w:r>
          </w:p>
        </w:tc>
      </w:tr>
      <w:tr w:rsidTr="002D1E58">
        <w:tblPrEx>
          <w:tblW w:w="9889" w:type="dxa"/>
          <w:tblLayout w:type="fixed"/>
          <w:tblLook w:val="01E0"/>
        </w:tblPrEx>
        <w:trPr>
          <w:trHeight w:val="145"/>
        </w:trPr>
        <w:tc>
          <w:tcPr>
            <w:tcW w:w="2127" w:type="dxa"/>
            <w:gridSpan w:val="2"/>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w:t>
            </w:r>
          </w:p>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«Физкультурный  уголок»</w:t>
            </w:r>
          </w:p>
        </w:tc>
        <w:tc>
          <w:tcPr>
            <w:tcW w:w="368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Расширение  индивидуального  двигательного опыта  в  самостоятельной  деятельности </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Оборудование  для ходьбы, бега, равновесия, для прыжков, катания, бросания, ловли, ползания и лазания.</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Атрибуты  к  подвижным  и спортивным  играм.</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Нетрадиционное физкультурное оборудование.</w:t>
            </w:r>
          </w:p>
        </w:tc>
      </w:tr>
      <w:tr w:rsidTr="002D1E58">
        <w:tblPrEx>
          <w:tblW w:w="9889" w:type="dxa"/>
          <w:tblLayout w:type="fixed"/>
          <w:tblLook w:val="01E0"/>
        </w:tblPrEx>
        <w:trPr>
          <w:trHeight w:val="743"/>
        </w:trPr>
        <w:tc>
          <w:tcPr>
            <w:tcW w:w="2127" w:type="dxa"/>
            <w:gridSpan w:val="2"/>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«Уголок  природы»</w:t>
            </w:r>
          </w:p>
        </w:tc>
        <w:tc>
          <w:tcPr>
            <w:tcW w:w="3686" w:type="dxa"/>
          </w:tcPr>
          <w:p w:rsidR="00CC7614" w:rsidRPr="00C3482A" w:rsidP="00870265">
            <w:pPr>
              <w:shd w:val="clear" w:color="auto" w:fill="FFFFFF"/>
              <w:autoSpaceDE w:val="0"/>
              <w:autoSpaceDN w:val="0"/>
              <w:adjustRightInd w:val="0"/>
              <w:spacing w:after="0"/>
              <w:jc w:val="both"/>
              <w:rPr>
                <w:rFonts w:ascii="Times New Roman" w:eastAsia="Times New Roman" w:hAnsi="Times New Roman"/>
                <w:color w:val="000000"/>
                <w:sz w:val="28"/>
                <w:szCs w:val="28"/>
                <w:lang w:eastAsia="ru-RU"/>
              </w:rPr>
            </w:pPr>
            <w:r w:rsidRPr="00C3482A">
              <w:rPr>
                <w:rFonts w:ascii="Times New Roman" w:eastAsia="Times New Roman" w:hAnsi="Times New Roman"/>
                <w:color w:val="000000"/>
                <w:sz w:val="28"/>
                <w:szCs w:val="28"/>
                <w:lang w:eastAsia="ru-RU"/>
              </w:rPr>
              <w:t>Расширение познавательного  опыта, его использование в трудовой деятельности</w:t>
            </w:r>
          </w:p>
          <w:p w:rsidR="00CC7614" w:rsidRPr="00C3482A" w:rsidP="00870265">
            <w:pPr>
              <w:widowControl w:val="0"/>
              <w:shd w:val="clear" w:color="auto" w:fill="FFFFFF"/>
              <w:autoSpaceDE w:val="0"/>
              <w:autoSpaceDN w:val="0"/>
              <w:adjustRightInd w:val="0"/>
              <w:spacing w:after="0"/>
              <w:ind w:left="349" w:firstLine="709"/>
              <w:jc w:val="both"/>
              <w:rPr>
                <w:rFonts w:ascii="Times New Roman" w:eastAsia="Times New Roman" w:hAnsi="Times New Roman"/>
                <w:color w:val="000000"/>
                <w:sz w:val="28"/>
                <w:szCs w:val="28"/>
                <w:lang w:eastAsia="ru-RU"/>
              </w:rPr>
            </w:pPr>
          </w:p>
        </w:tc>
        <w:tc>
          <w:tcPr>
            <w:tcW w:w="4076" w:type="dxa"/>
          </w:tcPr>
          <w:p w:rsidR="00CC7614" w:rsidRPr="00C3482A" w:rsidP="00870265">
            <w:pPr>
              <w:shd w:val="clear" w:color="auto" w:fill="FFFFFF"/>
              <w:autoSpaceDE w:val="0"/>
              <w:autoSpaceDN w:val="0"/>
              <w:adjustRightInd w:val="0"/>
              <w:spacing w:after="0"/>
              <w:jc w:val="both"/>
              <w:rPr>
                <w:rFonts w:ascii="Times New Roman" w:eastAsia="Times New Roman" w:hAnsi="Times New Roman"/>
                <w:color w:val="000000"/>
                <w:sz w:val="28"/>
                <w:szCs w:val="28"/>
                <w:lang w:eastAsia="ru-RU"/>
              </w:rPr>
            </w:pPr>
            <w:r w:rsidRPr="00C3482A">
              <w:rPr>
                <w:rFonts w:ascii="Times New Roman" w:eastAsia="Times New Roman" w:hAnsi="Times New Roman"/>
                <w:color w:val="000000"/>
                <w:sz w:val="28"/>
                <w:szCs w:val="28"/>
                <w:lang w:eastAsia="ru-RU"/>
              </w:rPr>
              <w:t>Календарь природы  и  погоды. Комнатные растения в соответствии с возрастными рекомендациями.</w:t>
            </w:r>
          </w:p>
          <w:p w:rsidR="00CC7614" w:rsidRPr="00C3482A" w:rsidP="00870265">
            <w:pPr>
              <w:shd w:val="clear" w:color="auto" w:fill="FFFFFF"/>
              <w:autoSpaceDE w:val="0"/>
              <w:autoSpaceDN w:val="0"/>
              <w:adjustRightInd w:val="0"/>
              <w:spacing w:after="0"/>
              <w:jc w:val="both"/>
              <w:rPr>
                <w:rFonts w:ascii="Times New Roman" w:eastAsia="Times New Roman" w:hAnsi="Times New Roman"/>
                <w:color w:val="000000"/>
                <w:sz w:val="28"/>
                <w:szCs w:val="28"/>
                <w:lang w:eastAsia="ru-RU"/>
              </w:rPr>
            </w:pPr>
            <w:r w:rsidRPr="00C3482A">
              <w:rPr>
                <w:rFonts w:ascii="Times New Roman" w:eastAsia="Times New Roman" w:hAnsi="Times New Roman"/>
                <w:sz w:val="28"/>
                <w:szCs w:val="28"/>
                <w:lang w:eastAsia="ru-RU"/>
              </w:rPr>
              <w:t>Сезонный материал.</w:t>
            </w:r>
          </w:p>
          <w:p w:rsidR="00CC7614" w:rsidRPr="00C3482A" w:rsidP="00870265">
            <w:pPr>
              <w:shd w:val="clear" w:color="auto" w:fill="FFFFFF"/>
              <w:autoSpaceDE w:val="0"/>
              <w:autoSpaceDN w:val="0"/>
              <w:adjustRightInd w:val="0"/>
              <w:spacing w:after="0"/>
              <w:jc w:val="both"/>
              <w:rPr>
                <w:rFonts w:ascii="Times New Roman" w:eastAsia="Times New Roman" w:hAnsi="Times New Roman"/>
                <w:color w:val="000000"/>
                <w:sz w:val="28"/>
                <w:szCs w:val="28"/>
                <w:lang w:eastAsia="ru-RU"/>
              </w:rPr>
            </w:pPr>
            <w:r w:rsidRPr="00C3482A">
              <w:rPr>
                <w:rFonts w:ascii="Times New Roman" w:eastAsia="Times New Roman" w:hAnsi="Times New Roman"/>
                <w:sz w:val="28"/>
                <w:szCs w:val="28"/>
                <w:lang w:eastAsia="ru-RU"/>
              </w:rPr>
              <w:t>Стенд  со  сменяющимся  материалом  на  экологическую  тематику.</w:t>
            </w:r>
          </w:p>
          <w:p w:rsidR="00CC7614" w:rsidRPr="00C3482A" w:rsidP="00870265">
            <w:pPr>
              <w:shd w:val="clear" w:color="auto" w:fill="FFFFFF"/>
              <w:autoSpaceDE w:val="0"/>
              <w:autoSpaceDN w:val="0"/>
              <w:adjustRightInd w:val="0"/>
              <w:spacing w:after="0"/>
              <w:jc w:val="both"/>
              <w:rPr>
                <w:rFonts w:ascii="Times New Roman" w:eastAsia="Times New Roman" w:hAnsi="Times New Roman"/>
                <w:color w:val="000000"/>
                <w:sz w:val="28"/>
                <w:szCs w:val="28"/>
                <w:lang w:eastAsia="ru-RU"/>
              </w:rPr>
            </w:pPr>
            <w:r w:rsidRPr="00C3482A">
              <w:rPr>
                <w:rFonts w:ascii="Times New Roman" w:eastAsia="Times New Roman" w:hAnsi="Times New Roman"/>
                <w:sz w:val="28"/>
                <w:szCs w:val="28"/>
                <w:lang w:eastAsia="ru-RU"/>
              </w:rPr>
              <w:t>Макеты</w:t>
            </w:r>
            <w:r w:rsidRPr="00C3482A">
              <w:rPr>
                <w:rFonts w:ascii="Times New Roman" w:eastAsia="Times New Roman" w:hAnsi="Times New Roman"/>
                <w:sz w:val="28"/>
                <w:szCs w:val="28"/>
                <w:lang w:eastAsia="ru-RU"/>
              </w:rPr>
              <w:t>.Л</w:t>
            </w:r>
            <w:r w:rsidRPr="00C3482A">
              <w:rPr>
                <w:rFonts w:ascii="Times New Roman" w:eastAsia="Times New Roman" w:hAnsi="Times New Roman"/>
                <w:sz w:val="28"/>
                <w:szCs w:val="28"/>
                <w:lang w:eastAsia="ru-RU"/>
              </w:rPr>
              <w:t>итература</w:t>
            </w:r>
            <w:r w:rsidRPr="00C3482A">
              <w:rPr>
                <w:rFonts w:ascii="Times New Roman" w:eastAsia="Times New Roman" w:hAnsi="Times New Roman"/>
                <w:sz w:val="28"/>
                <w:szCs w:val="28"/>
                <w:lang w:eastAsia="ru-RU"/>
              </w:rPr>
              <w:t xml:space="preserve">   природоведческого  содержания, набор картинок, альбомы.</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Материал для проведения элементарных опытов.</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Обучающие и дидактические игры по экологии.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Инвентарь   для  трудовой  деятельности.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Природный   и  бросовый  материал.</w:t>
            </w:r>
          </w:p>
        </w:tc>
      </w:tr>
      <w:tr w:rsidTr="002D1E58">
        <w:tblPrEx>
          <w:tblW w:w="9889" w:type="dxa"/>
          <w:tblLayout w:type="fixed"/>
          <w:tblLook w:val="01E0"/>
        </w:tblPrEx>
        <w:trPr>
          <w:trHeight w:val="145"/>
        </w:trPr>
        <w:tc>
          <w:tcPr>
            <w:tcW w:w="2127" w:type="dxa"/>
            <w:gridSpan w:val="2"/>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Микроцентр «Уголок </w:t>
            </w:r>
            <w:r w:rsidRPr="00C3482A">
              <w:rPr>
                <w:rFonts w:ascii="Times New Roman" w:eastAsia="Times New Roman" w:hAnsi="Times New Roman"/>
                <w:sz w:val="28"/>
                <w:szCs w:val="28"/>
                <w:lang w:eastAsia="ru-RU"/>
              </w:rPr>
              <w:t>развивающих  игр»</w:t>
            </w:r>
          </w:p>
        </w:tc>
        <w:tc>
          <w:tcPr>
            <w:tcW w:w="368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Расширение  познавательного  </w:t>
            </w:r>
            <w:r w:rsidRPr="00C3482A">
              <w:rPr>
                <w:rFonts w:ascii="Times New Roman" w:eastAsia="Times New Roman" w:hAnsi="Times New Roman"/>
                <w:sz w:val="28"/>
                <w:szCs w:val="28"/>
                <w:lang w:eastAsia="ru-RU"/>
              </w:rPr>
              <w:t>сенсорного  опыта  детей</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Дидактический материал по сенсорному воспитанию.</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Дидактические  игры</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Настольно-печатные  игры.</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Познавательный материал.</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Материал для детского экспериментирования.</w:t>
            </w:r>
          </w:p>
        </w:tc>
      </w:tr>
      <w:tr w:rsidTr="002D1E58">
        <w:tblPrEx>
          <w:tblW w:w="9889" w:type="dxa"/>
          <w:tblLayout w:type="fixed"/>
          <w:tblLook w:val="01E0"/>
        </w:tblPrEx>
        <w:trPr>
          <w:trHeight w:val="6100"/>
        </w:trPr>
        <w:tc>
          <w:tcPr>
            <w:tcW w:w="2127" w:type="dxa"/>
            <w:gridSpan w:val="2"/>
            <w:tcBorders>
              <w:top w:val="single" w:sz="4" w:space="0" w:color="auto"/>
              <w:left w:val="single" w:sz="4" w:space="0" w:color="auto"/>
              <w:bottom w:val="single" w:sz="4" w:space="0" w:color="auto"/>
              <w:right w:val="single" w:sz="4" w:space="0" w:color="auto"/>
            </w:tcBorders>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«Строительная  мастерская»</w:t>
            </w:r>
          </w:p>
        </w:tc>
        <w:tc>
          <w:tcPr>
            <w:tcW w:w="368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07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Напольный  строительный  материал.</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Настольный строительный материал.</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Пластмассовые конструкторы (младший возраст - с крупными деталями).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Схемы и модели для всех видов конструкторов – старший возраст.</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Мягкие строительно-игровые модул</w:t>
            </w:r>
            <w:r w:rsidRPr="00C3482A">
              <w:rPr>
                <w:rFonts w:ascii="Times New Roman" w:eastAsia="Times New Roman" w:hAnsi="Times New Roman"/>
                <w:sz w:val="28"/>
                <w:szCs w:val="28"/>
                <w:lang w:eastAsia="ru-RU"/>
              </w:rPr>
              <w:t>и-</w:t>
            </w:r>
            <w:r w:rsidRPr="00C3482A">
              <w:rPr>
                <w:rFonts w:ascii="Times New Roman" w:eastAsia="Times New Roman" w:hAnsi="Times New Roman"/>
                <w:sz w:val="28"/>
                <w:szCs w:val="28"/>
                <w:lang w:eastAsia="ru-RU"/>
              </w:rPr>
              <w:t xml:space="preserve"> младший возраст.</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Транспортные  игрушки.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Схемы, иллюстрации  отдельных  построек (мосты, </w:t>
            </w:r>
            <w:r w:rsidR="002D1E58">
              <w:rPr>
                <w:rFonts w:ascii="Times New Roman" w:eastAsia="Times New Roman" w:hAnsi="Times New Roman"/>
                <w:sz w:val="28"/>
                <w:szCs w:val="28"/>
                <w:lang w:eastAsia="ru-RU"/>
              </w:rPr>
              <w:t>дома, корабли, самолёт и  др.)</w:t>
            </w:r>
          </w:p>
        </w:tc>
      </w:tr>
      <w:tr w:rsidTr="002D1E58">
        <w:tblPrEx>
          <w:tblW w:w="9889" w:type="dxa"/>
          <w:tblLayout w:type="fixed"/>
          <w:tblLook w:val="01E0"/>
        </w:tblPrEx>
        <w:trPr>
          <w:trHeight w:val="145"/>
        </w:trPr>
        <w:tc>
          <w:tcPr>
            <w:tcW w:w="2127" w:type="dxa"/>
            <w:gridSpan w:val="2"/>
            <w:tcBorders>
              <w:top w:val="single" w:sz="4" w:space="0" w:color="auto"/>
              <w:left w:val="single" w:sz="4" w:space="0" w:color="auto"/>
              <w:bottom w:val="single" w:sz="4" w:space="0" w:color="auto"/>
              <w:right w:val="single" w:sz="4" w:space="0" w:color="auto"/>
            </w:tcBorders>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«Игровая  зона»</w:t>
            </w:r>
          </w:p>
        </w:tc>
        <w:tc>
          <w:tcPr>
            <w:tcW w:w="368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Реализация  ребенком  полученных  и  имеющихся знаний  об  окружающем  мире  в  игре.  Накопление  жизненного  опыта</w:t>
            </w:r>
          </w:p>
        </w:tc>
        <w:tc>
          <w:tcPr>
            <w:tcW w:w="407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Атрибутика для сюжетно-ролевых  игр по возрасту детей («Семья», «Больница», «Магазин», «Школа», «Парикмахерская», «Почта», «Армия», «Космонавты», «Библиотека», «Ателье»).</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Предметы-заместители.</w:t>
            </w:r>
          </w:p>
        </w:tc>
      </w:tr>
      <w:tr w:rsidTr="002D1E58">
        <w:tblPrEx>
          <w:tblW w:w="9889" w:type="dxa"/>
          <w:tblLayout w:type="fixed"/>
          <w:tblLook w:val="01E0"/>
        </w:tblPrEx>
        <w:trPr>
          <w:trHeight w:val="145"/>
        </w:trPr>
        <w:tc>
          <w:tcPr>
            <w:tcW w:w="2127" w:type="dxa"/>
            <w:gridSpan w:val="2"/>
            <w:tcBorders>
              <w:top w:val="single" w:sz="4" w:space="0" w:color="auto"/>
              <w:left w:val="single" w:sz="4" w:space="0" w:color="auto"/>
              <w:bottom w:val="single" w:sz="4" w:space="0" w:color="auto"/>
              <w:right w:val="single" w:sz="4" w:space="0" w:color="auto"/>
            </w:tcBorders>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«Уголок  безопасности»</w:t>
            </w:r>
          </w:p>
        </w:tc>
        <w:tc>
          <w:tcPr>
            <w:tcW w:w="368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Расширение  познавательного  опыта,  его  использование  в повседневной  деятельности </w:t>
            </w:r>
          </w:p>
        </w:tc>
        <w:tc>
          <w:tcPr>
            <w:tcW w:w="407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Дидактические, настольные  игры  по  профилактике  ДТП.</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Дорожные  знаки.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Литература  о  правилах  дорожного  движения.</w:t>
            </w:r>
          </w:p>
        </w:tc>
      </w:tr>
      <w:tr w:rsidTr="002D1E58">
        <w:tblPrEx>
          <w:tblW w:w="9889" w:type="dxa"/>
          <w:tblLayout w:type="fixed"/>
          <w:tblLook w:val="01E0"/>
        </w:tblPrEx>
        <w:trPr>
          <w:trHeight w:val="145"/>
        </w:trPr>
        <w:tc>
          <w:tcPr>
            <w:tcW w:w="2127" w:type="dxa"/>
            <w:gridSpan w:val="2"/>
            <w:tcBorders>
              <w:top w:val="single" w:sz="4" w:space="0" w:color="auto"/>
              <w:left w:val="single" w:sz="4" w:space="0" w:color="auto"/>
              <w:bottom w:val="single" w:sz="4" w:space="0" w:color="auto"/>
              <w:right w:val="single" w:sz="4" w:space="0" w:color="auto"/>
            </w:tcBorders>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w:t>
            </w:r>
            <w:r w:rsidRPr="00C3482A">
              <w:rPr>
                <w:rFonts w:ascii="Times New Roman" w:eastAsia="Times New Roman" w:hAnsi="Times New Roman"/>
                <w:sz w:val="28"/>
                <w:szCs w:val="28"/>
                <w:lang w:eastAsia="ru-RU"/>
              </w:rPr>
              <w:t>Краеведчес</w:t>
            </w:r>
            <w:r w:rsidR="00831F49">
              <w:rPr>
                <w:rFonts w:ascii="Times New Roman" w:eastAsia="Times New Roman" w:hAnsi="Times New Roman"/>
                <w:sz w:val="28"/>
                <w:szCs w:val="28"/>
                <w:lang w:eastAsia="ru-RU"/>
              </w:rPr>
              <w:t>-</w:t>
            </w:r>
            <w:r w:rsidRPr="00C3482A">
              <w:rPr>
                <w:rFonts w:ascii="Times New Roman" w:eastAsia="Times New Roman" w:hAnsi="Times New Roman"/>
                <w:sz w:val="28"/>
                <w:szCs w:val="28"/>
                <w:lang w:eastAsia="ru-RU"/>
              </w:rPr>
              <w:t>кий</w:t>
            </w:r>
            <w:r w:rsidRPr="00C3482A">
              <w:rPr>
                <w:rFonts w:ascii="Times New Roman" w:eastAsia="Times New Roman" w:hAnsi="Times New Roman"/>
                <w:sz w:val="28"/>
                <w:szCs w:val="28"/>
                <w:lang w:eastAsia="ru-RU"/>
              </w:rPr>
              <w:t xml:space="preserve"> уголок»</w:t>
            </w:r>
          </w:p>
        </w:tc>
        <w:tc>
          <w:tcPr>
            <w:tcW w:w="368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Расширение  краеведческих  представлений  детей,  накопление  познавательного  опыта.</w:t>
            </w:r>
          </w:p>
        </w:tc>
        <w:tc>
          <w:tcPr>
            <w:tcW w:w="407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Государственная и Рязанская символика.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Образцы национальных и </w:t>
            </w:r>
            <w:r w:rsidRPr="00C3482A">
              <w:rPr>
                <w:rFonts w:ascii="Times New Roman" w:eastAsia="Times New Roman" w:hAnsi="Times New Roman"/>
                <w:sz w:val="28"/>
                <w:szCs w:val="28"/>
                <w:lang w:eastAsia="ru-RU"/>
              </w:rPr>
              <w:t>рязанского</w:t>
            </w:r>
            <w:r w:rsidRPr="00C3482A">
              <w:rPr>
                <w:rFonts w:ascii="Times New Roman" w:eastAsia="Times New Roman" w:hAnsi="Times New Roman"/>
                <w:sz w:val="28"/>
                <w:szCs w:val="28"/>
                <w:lang w:eastAsia="ru-RU"/>
              </w:rPr>
              <w:t xml:space="preserve"> костюмов.</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Наглядный</w:t>
            </w:r>
            <w:r w:rsidRPr="00C3482A">
              <w:rPr>
                <w:rFonts w:ascii="Times New Roman" w:eastAsia="Times New Roman" w:hAnsi="Times New Roman"/>
                <w:sz w:val="28"/>
                <w:szCs w:val="28"/>
                <w:lang w:eastAsia="ru-RU"/>
              </w:rPr>
              <w:t xml:space="preserve"> материала: альбомы, картины, фотоиллюстрации и др.</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Предметы народно-прикладного искусства.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Предметы русского быта.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Детская художественная литература.</w:t>
            </w:r>
          </w:p>
        </w:tc>
      </w:tr>
      <w:tr w:rsidTr="002D1E58">
        <w:tblPrEx>
          <w:tblW w:w="9889" w:type="dxa"/>
          <w:tblLayout w:type="fixed"/>
          <w:tblLook w:val="01E0"/>
        </w:tblPrEx>
        <w:trPr>
          <w:trHeight w:val="145"/>
        </w:trPr>
        <w:tc>
          <w:tcPr>
            <w:tcW w:w="2127" w:type="dxa"/>
            <w:gridSpan w:val="2"/>
            <w:tcBorders>
              <w:top w:val="single" w:sz="4" w:space="0" w:color="auto"/>
              <w:left w:val="single" w:sz="4" w:space="0" w:color="auto"/>
              <w:bottom w:val="single" w:sz="4" w:space="0" w:color="auto"/>
              <w:right w:val="single" w:sz="4" w:space="0" w:color="auto"/>
            </w:tcBorders>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«Книжный  уголок»</w:t>
            </w:r>
          </w:p>
        </w:tc>
        <w:tc>
          <w:tcPr>
            <w:tcW w:w="368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 xml:space="preserve">Формирование умения самостоятельно работать с книгой, «добывать» нужную информацию. </w:t>
            </w:r>
          </w:p>
        </w:tc>
        <w:tc>
          <w:tcPr>
            <w:tcW w:w="407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Детская   художественная  литература в соответствии с возрастом детей.</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Наличие художественной литературы.</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Иллюстрации по темам  образовательной деятельности по ознакомлению с окружающим миром и   художественной литературой.</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Портрет поэтов, писателей.</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Тематические выставки.</w:t>
            </w:r>
          </w:p>
        </w:tc>
      </w:tr>
      <w:tr w:rsidTr="002D1E58">
        <w:tblPrEx>
          <w:tblW w:w="9889" w:type="dxa"/>
          <w:tblLayout w:type="fixed"/>
          <w:tblLook w:val="01E0"/>
        </w:tblPrEx>
        <w:trPr>
          <w:trHeight w:val="145"/>
        </w:trPr>
        <w:tc>
          <w:tcPr>
            <w:tcW w:w="2127" w:type="dxa"/>
            <w:gridSpan w:val="2"/>
            <w:tcBorders>
              <w:top w:val="single" w:sz="4" w:space="0" w:color="auto"/>
              <w:left w:val="single" w:sz="4" w:space="0" w:color="auto"/>
              <w:bottom w:val="single" w:sz="4" w:space="0" w:color="auto"/>
              <w:right w:val="single" w:sz="4" w:space="0" w:color="auto"/>
            </w:tcBorders>
          </w:tcPr>
          <w:p w:rsidR="002D1E58" w:rsidRPr="002D1E58"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2D1E58">
              <w:rPr>
                <w:rFonts w:ascii="Times New Roman" w:eastAsia="Times New Roman" w:hAnsi="Times New Roman"/>
                <w:sz w:val="28"/>
                <w:szCs w:val="28"/>
                <w:lang w:eastAsia="ru-RU"/>
              </w:rPr>
              <w:t xml:space="preserve">Микроцентр </w:t>
            </w:r>
          </w:p>
          <w:p w:rsidR="00CC7614" w:rsidRPr="002D1E58"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2D1E58">
              <w:rPr>
                <w:rFonts w:ascii="Times New Roman" w:eastAsia="Times New Roman" w:hAnsi="Times New Roman"/>
                <w:sz w:val="28"/>
                <w:szCs w:val="28"/>
                <w:lang w:eastAsia="ru-RU"/>
              </w:rPr>
              <w:t>«Я – Россиянин!»</w:t>
            </w:r>
          </w:p>
        </w:tc>
        <w:tc>
          <w:tcPr>
            <w:tcW w:w="3686" w:type="dxa"/>
            <w:tcBorders>
              <w:top w:val="single" w:sz="4" w:space="0" w:color="auto"/>
              <w:left w:val="single" w:sz="4" w:space="0" w:color="auto"/>
              <w:bottom w:val="single" w:sz="4" w:space="0" w:color="auto"/>
              <w:right w:val="single" w:sz="4" w:space="0" w:color="auto"/>
            </w:tcBorders>
          </w:tcPr>
          <w:p w:rsidR="00CC7614" w:rsidRPr="002D1E58" w:rsidP="00870265">
            <w:pPr>
              <w:spacing w:after="0"/>
              <w:jc w:val="both"/>
              <w:rPr>
                <w:rFonts w:ascii="Times New Roman" w:eastAsia="Times New Roman" w:hAnsi="Times New Roman"/>
                <w:sz w:val="28"/>
                <w:szCs w:val="28"/>
                <w:lang w:eastAsia="ru-RU"/>
              </w:rPr>
            </w:pPr>
            <w:r w:rsidRPr="002D1E58">
              <w:rPr>
                <w:rFonts w:ascii="Times New Roman" w:eastAsia="Times New Roman" w:hAnsi="Times New Roman"/>
                <w:sz w:val="28"/>
                <w:szCs w:val="28"/>
                <w:lang w:eastAsia="ru-RU"/>
              </w:rPr>
              <w:t>Формирование патриотических чувств</w:t>
            </w:r>
            <w:r w:rsidRPr="002D1E58">
              <w:rPr>
                <w:rFonts w:ascii="Times New Roman" w:eastAsia="Times New Roman" w:hAnsi="Times New Roman"/>
                <w:b/>
                <w:sz w:val="28"/>
                <w:szCs w:val="28"/>
                <w:lang w:eastAsia="ru-RU"/>
              </w:rPr>
              <w:t xml:space="preserve">, </w:t>
            </w:r>
            <w:r w:rsidRPr="002D1E58">
              <w:rPr>
                <w:rStyle w:val="Strong"/>
                <w:rFonts w:ascii="Times New Roman" w:hAnsi="Times New Roman"/>
                <w:b w:val="0"/>
                <w:sz w:val="28"/>
                <w:szCs w:val="28"/>
              </w:rPr>
              <w:t>прививание  любви к собственному городу</w:t>
            </w:r>
            <w:r w:rsidRPr="002D1E58">
              <w:rPr>
                <w:rStyle w:val="Strong"/>
                <w:rFonts w:ascii="Times New Roman" w:hAnsi="Times New Roman"/>
                <w:b w:val="0"/>
                <w:sz w:val="28"/>
                <w:szCs w:val="28"/>
              </w:rPr>
              <w:t>,</w:t>
            </w:r>
            <w:r w:rsidRPr="002D1E58">
              <w:rPr>
                <w:rFonts w:ascii="Times New Roman" w:hAnsi="Times New Roman"/>
                <w:sz w:val="28"/>
                <w:szCs w:val="28"/>
              </w:rPr>
              <w:t>к</w:t>
            </w:r>
            <w:r w:rsidRPr="002D1E58">
              <w:rPr>
                <w:rFonts w:ascii="Times New Roman" w:hAnsi="Times New Roman"/>
                <w:sz w:val="28"/>
                <w:szCs w:val="28"/>
              </w:rPr>
              <w:t>раю, району, стране.</w:t>
            </w:r>
          </w:p>
        </w:tc>
        <w:tc>
          <w:tcPr>
            <w:tcW w:w="4076" w:type="dxa"/>
            <w:tcBorders>
              <w:top w:val="single" w:sz="4" w:space="0" w:color="auto"/>
              <w:left w:val="single" w:sz="4" w:space="0" w:color="auto"/>
              <w:bottom w:val="single" w:sz="4" w:space="0" w:color="auto"/>
              <w:right w:val="single" w:sz="4" w:space="0" w:color="auto"/>
            </w:tcBorders>
          </w:tcPr>
          <w:p w:rsidR="00CC7614" w:rsidRPr="002D1E58" w:rsidP="00870265">
            <w:pPr>
              <w:spacing w:after="0"/>
              <w:jc w:val="both"/>
              <w:rPr>
                <w:rFonts w:ascii="Times New Roman" w:hAnsi="Times New Roman"/>
                <w:sz w:val="28"/>
                <w:szCs w:val="28"/>
              </w:rPr>
            </w:pPr>
            <w:r w:rsidRPr="002D1E58">
              <w:rPr>
                <w:rFonts w:ascii="Times New Roman" w:hAnsi="Times New Roman"/>
                <w:sz w:val="28"/>
                <w:szCs w:val="28"/>
              </w:rPr>
              <w:t>Символика нашей страны.</w:t>
            </w:r>
          </w:p>
          <w:p w:rsidR="00CC7614" w:rsidRPr="002D1E58" w:rsidP="00870265">
            <w:pPr>
              <w:spacing w:after="0"/>
              <w:jc w:val="both"/>
              <w:rPr>
                <w:rFonts w:ascii="Times New Roman" w:hAnsi="Times New Roman"/>
                <w:sz w:val="28"/>
                <w:szCs w:val="28"/>
              </w:rPr>
            </w:pPr>
            <w:r w:rsidRPr="002D1E58">
              <w:rPr>
                <w:rFonts w:ascii="Times New Roman" w:hAnsi="Times New Roman"/>
                <w:sz w:val="28"/>
                <w:szCs w:val="28"/>
              </w:rPr>
              <w:t>Различные альбомы</w:t>
            </w:r>
            <w:r w:rsidRPr="002D1E58">
              <w:rPr>
                <w:rFonts w:ascii="Times New Roman" w:hAnsi="Times New Roman"/>
                <w:sz w:val="28"/>
                <w:szCs w:val="28"/>
              </w:rPr>
              <w:t>,.</w:t>
            </w:r>
          </w:p>
          <w:p w:rsidR="00CC7614" w:rsidRPr="002D1E58" w:rsidP="00870265">
            <w:pPr>
              <w:spacing w:after="0"/>
              <w:jc w:val="both"/>
              <w:rPr>
                <w:rFonts w:ascii="Times New Roman" w:hAnsi="Times New Roman"/>
                <w:sz w:val="28"/>
                <w:szCs w:val="28"/>
              </w:rPr>
            </w:pPr>
            <w:r w:rsidRPr="002D1E58">
              <w:rPr>
                <w:rFonts w:ascii="Times New Roman" w:hAnsi="Times New Roman"/>
                <w:sz w:val="28"/>
                <w:szCs w:val="28"/>
              </w:rPr>
              <w:t>Дидактические игры.</w:t>
            </w:r>
          </w:p>
          <w:p w:rsidR="00CC7614" w:rsidRPr="002D1E58" w:rsidP="00870265">
            <w:pPr>
              <w:spacing w:after="0"/>
              <w:jc w:val="both"/>
              <w:rPr>
                <w:rFonts w:ascii="Times New Roman" w:hAnsi="Times New Roman"/>
                <w:sz w:val="28"/>
                <w:szCs w:val="28"/>
              </w:rPr>
            </w:pPr>
            <w:r w:rsidRPr="002D1E58">
              <w:rPr>
                <w:rFonts w:ascii="Times New Roman" w:hAnsi="Times New Roman"/>
                <w:sz w:val="28"/>
                <w:szCs w:val="28"/>
              </w:rPr>
              <w:t>Народные игрушки, музыкальные инструменты.</w:t>
            </w:r>
          </w:p>
          <w:p w:rsidR="00CC7614" w:rsidRPr="002D1E58" w:rsidP="00870265">
            <w:pPr>
              <w:spacing w:after="0"/>
              <w:jc w:val="both"/>
              <w:rPr>
                <w:rFonts w:ascii="Times New Roman" w:eastAsia="Times New Roman" w:hAnsi="Times New Roman"/>
                <w:sz w:val="28"/>
                <w:szCs w:val="28"/>
                <w:lang w:eastAsia="ru-RU"/>
              </w:rPr>
            </w:pPr>
            <w:r w:rsidRPr="002D1E58">
              <w:rPr>
                <w:rFonts w:ascii="Times New Roman" w:hAnsi="Times New Roman"/>
                <w:sz w:val="28"/>
                <w:szCs w:val="28"/>
              </w:rPr>
              <w:t>Раскраски и различная художественная литература.</w:t>
            </w:r>
          </w:p>
        </w:tc>
      </w:tr>
      <w:tr w:rsidTr="002D1E58">
        <w:tblPrEx>
          <w:tblW w:w="9889" w:type="dxa"/>
          <w:tblLayout w:type="fixed"/>
          <w:tblLook w:val="01E0"/>
        </w:tblPrEx>
        <w:trPr>
          <w:trHeight w:val="1485"/>
        </w:trPr>
        <w:tc>
          <w:tcPr>
            <w:tcW w:w="2127" w:type="dxa"/>
            <w:gridSpan w:val="2"/>
            <w:tcBorders>
              <w:top w:val="single" w:sz="4" w:space="0" w:color="auto"/>
              <w:left w:val="single" w:sz="4" w:space="0" w:color="auto"/>
              <w:bottom w:val="single" w:sz="4" w:space="0" w:color="auto"/>
              <w:right w:val="single" w:sz="4" w:space="0" w:color="auto"/>
            </w:tcBorders>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«Театрализованный  уголок»</w:t>
            </w:r>
          </w:p>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p>
        </w:tc>
        <w:tc>
          <w:tcPr>
            <w:tcW w:w="368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Развитие  творческих  способностей  ребенка,  стремление  проявить  себя  в  играх-драматизациях.</w:t>
            </w:r>
          </w:p>
        </w:tc>
        <w:tc>
          <w:tcPr>
            <w:tcW w:w="4076" w:type="dxa"/>
            <w:tcBorders>
              <w:top w:val="single" w:sz="4" w:space="0" w:color="auto"/>
              <w:left w:val="single" w:sz="4" w:space="0" w:color="auto"/>
              <w:bottom w:val="single" w:sz="4" w:space="0" w:color="auto"/>
              <w:right w:val="single" w:sz="4" w:space="0" w:color="auto"/>
            </w:tcBorders>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Ширмы.</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Элементы костюмов.</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Различные виды театров (в соответствии с возрастом).</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Предметы декорации.</w:t>
            </w:r>
          </w:p>
        </w:tc>
      </w:tr>
      <w:tr w:rsidTr="002D1E58">
        <w:tblPrEx>
          <w:tblW w:w="9889" w:type="dxa"/>
          <w:tblLayout w:type="fixed"/>
          <w:tblLook w:val="01E0"/>
        </w:tblPrEx>
        <w:trPr>
          <w:trHeight w:val="145"/>
        </w:trPr>
        <w:tc>
          <w:tcPr>
            <w:tcW w:w="2127" w:type="dxa"/>
            <w:gridSpan w:val="2"/>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«Уголок творчества»</w:t>
            </w:r>
          </w:p>
        </w:tc>
        <w:tc>
          <w:tcPr>
            <w:tcW w:w="3686" w:type="dxa"/>
          </w:tcPr>
          <w:p w:rsidR="00CC7614" w:rsidRPr="00C3482A" w:rsidP="00870265">
            <w:pPr>
              <w:shd w:val="clear" w:color="auto" w:fill="FFFFFF"/>
              <w:autoSpaceDE w:val="0"/>
              <w:autoSpaceDN w:val="0"/>
              <w:adjustRightInd w:val="0"/>
              <w:spacing w:after="0"/>
              <w:jc w:val="both"/>
              <w:rPr>
                <w:rFonts w:ascii="Times New Roman" w:eastAsia="Times New Roman" w:hAnsi="Times New Roman"/>
                <w:color w:val="000000"/>
                <w:sz w:val="28"/>
                <w:szCs w:val="28"/>
                <w:lang w:eastAsia="ru-RU"/>
              </w:rPr>
            </w:pPr>
            <w:r w:rsidRPr="00C3482A">
              <w:rPr>
                <w:rFonts w:ascii="Times New Roman" w:eastAsia="Times New Roman" w:hAnsi="Times New Roman"/>
                <w:color w:val="000000"/>
                <w:sz w:val="28"/>
                <w:szCs w:val="28"/>
                <w:lang w:eastAsia="ru-RU"/>
              </w:rPr>
              <w:t xml:space="preserve">Проживание, преобразование познавательного опыта в продуктивной деятельности. Развитие ручной умелости, творчества. Выработка </w:t>
            </w:r>
            <w:r w:rsidRPr="00C3482A">
              <w:rPr>
                <w:rFonts w:ascii="Times New Roman" w:eastAsia="Times New Roman" w:hAnsi="Times New Roman"/>
                <w:color w:val="000000"/>
                <w:sz w:val="28"/>
                <w:szCs w:val="28"/>
                <w:lang w:eastAsia="ru-RU"/>
              </w:rPr>
              <w:t>позиции творца.</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Бумага разного формата, разной формы, разного тона.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По количеству детей цветных карандашей, красок, кистей, пластилина (стеки, доски для лепки).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Наличие цветной бумаги и картона.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По количеству детей ножниц с закругленными концами, клея, клеенок, салфеток  для аппликации.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Бросовый материал (фольга, фантики от конфет и др.).</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Место для сменных выставок детских работ, совместных работ детей и родителей.</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Место для сменных выставок произведений изоискусства.</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Альбомы- раскраски.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Наборы открыток, картинок, книг и альбомов с иллюстрациями, предметные картинки.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Предметы народно–прикладного искусства.</w:t>
            </w:r>
          </w:p>
        </w:tc>
      </w:tr>
      <w:tr w:rsidTr="002D1E58">
        <w:tblPrEx>
          <w:tblW w:w="9889" w:type="dxa"/>
          <w:tblLayout w:type="fixed"/>
          <w:tblLook w:val="01E0"/>
        </w:tblPrEx>
        <w:trPr>
          <w:trHeight w:val="145"/>
        </w:trPr>
        <w:tc>
          <w:tcPr>
            <w:tcW w:w="2127" w:type="dxa"/>
            <w:gridSpan w:val="2"/>
          </w:tcPr>
          <w:p w:rsidR="00CC7614" w:rsidRPr="00C3482A" w:rsidP="00870265">
            <w:pPr>
              <w:widowControl w:val="0"/>
              <w:autoSpaceDE w:val="0"/>
              <w:autoSpaceDN w:val="0"/>
              <w:adjustRightInd w:val="0"/>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Микроцентр «Музыкальный  уголок»</w:t>
            </w:r>
          </w:p>
        </w:tc>
        <w:tc>
          <w:tcPr>
            <w:tcW w:w="3686" w:type="dxa"/>
          </w:tcPr>
          <w:p w:rsidR="00CC7614" w:rsidRPr="00C3482A" w:rsidP="00870265">
            <w:pPr>
              <w:autoSpaceDE w:val="0"/>
              <w:autoSpaceDN w:val="0"/>
              <w:adjustRightInd w:val="0"/>
              <w:spacing w:after="0"/>
              <w:jc w:val="both"/>
              <w:rPr>
                <w:rFonts w:ascii="Times New Roman" w:eastAsia="Times New Roman" w:hAnsi="Times New Roman"/>
                <w:bCs/>
                <w:color w:val="000000"/>
                <w:sz w:val="28"/>
                <w:szCs w:val="28"/>
                <w:lang w:eastAsia="ru-RU"/>
              </w:rPr>
            </w:pPr>
            <w:r w:rsidRPr="00C3482A">
              <w:rPr>
                <w:rFonts w:ascii="Times New Roman" w:eastAsia="Times New Roman" w:hAnsi="Times New Roman"/>
                <w:bCs/>
                <w:color w:val="000000"/>
                <w:sz w:val="28"/>
                <w:szCs w:val="28"/>
                <w:lang w:eastAsia="ru-RU"/>
              </w:rPr>
              <w:t>Развитие   творческих  способностей  в  самостоятельно-ритмической  деятельности.</w:t>
            </w:r>
          </w:p>
        </w:tc>
        <w:tc>
          <w:tcPr>
            <w:tcW w:w="4076" w:type="dxa"/>
          </w:tcPr>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Детские музыкальные инструменты.</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Портреты композиторов.</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Магнитофон, набор аудиозаписей.</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Музыкальные игрушки (озвученные, не озвученные).</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Игрушки-самоделки.</w:t>
            </w:r>
          </w:p>
          <w:p w:rsidR="00CC7614" w:rsidRPr="00C3482A" w:rsidP="00870265">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Музыкально-дидактические игры.</w:t>
            </w:r>
          </w:p>
          <w:p w:rsidR="00CC7614" w:rsidRPr="00C3482A" w:rsidP="00870265">
            <w:pPr>
              <w:autoSpaceDE w:val="0"/>
              <w:autoSpaceDN w:val="0"/>
              <w:adjustRightInd w:val="0"/>
              <w:spacing w:after="0"/>
              <w:jc w:val="both"/>
              <w:rPr>
                <w:rFonts w:ascii="Times New Roman" w:eastAsia="Times New Roman" w:hAnsi="Times New Roman"/>
                <w:bCs/>
                <w:color w:val="000000"/>
                <w:sz w:val="28"/>
                <w:szCs w:val="28"/>
                <w:lang w:eastAsia="ru-RU"/>
              </w:rPr>
            </w:pPr>
            <w:r w:rsidRPr="00C3482A">
              <w:rPr>
                <w:rFonts w:ascii="Times New Roman" w:eastAsia="Times New Roman" w:hAnsi="Times New Roman"/>
                <w:sz w:val="28"/>
                <w:szCs w:val="28"/>
                <w:lang w:eastAsia="ru-RU"/>
              </w:rPr>
              <w:t>Музыкально-дидактические пособия</w:t>
            </w:r>
          </w:p>
        </w:tc>
      </w:tr>
    </w:tbl>
    <w:p w:rsidR="00CC7614" w:rsidRPr="00C3482A" w:rsidP="00CC7614">
      <w:pPr>
        <w:autoSpaceDE w:val="0"/>
        <w:autoSpaceDN w:val="0"/>
        <w:adjustRightInd w:val="0"/>
        <w:spacing w:after="0"/>
        <w:ind w:firstLine="709"/>
        <w:jc w:val="both"/>
        <w:rPr>
          <w:rFonts w:ascii="Times New Roman" w:hAnsi="Times New Roman"/>
          <w:color w:val="000000"/>
          <w:sz w:val="28"/>
          <w:szCs w:val="28"/>
        </w:rPr>
      </w:pPr>
    </w:p>
    <w:p w:rsidR="00CC7614" w:rsidRPr="00C3482A" w:rsidP="00CC7614">
      <w:pPr>
        <w:autoSpaceDE w:val="0"/>
        <w:autoSpaceDN w:val="0"/>
        <w:adjustRightInd w:val="0"/>
        <w:spacing w:after="0"/>
        <w:ind w:firstLine="709"/>
        <w:jc w:val="both"/>
        <w:rPr>
          <w:rFonts w:ascii="Times New Roman" w:hAnsi="Times New Roman"/>
          <w:iCs/>
          <w:sz w:val="28"/>
          <w:szCs w:val="28"/>
        </w:rPr>
      </w:pPr>
      <w:r w:rsidRPr="00C3482A">
        <w:rPr>
          <w:rFonts w:ascii="Times New Roman" w:hAnsi="Times New Roman"/>
          <w:sz w:val="28"/>
          <w:szCs w:val="28"/>
        </w:rPr>
        <w:t xml:space="preserve">Анализ </w:t>
      </w:r>
      <w:r w:rsidRPr="00C3482A">
        <w:rPr>
          <w:rFonts w:ascii="Times New Roman" w:hAnsi="Times New Roman"/>
          <w:bCs/>
          <w:sz w:val="28"/>
          <w:szCs w:val="28"/>
        </w:rPr>
        <w:t xml:space="preserve">материально-технических </w:t>
      </w:r>
      <w:r w:rsidRPr="00C3482A">
        <w:rPr>
          <w:rFonts w:ascii="Times New Roman" w:hAnsi="Times New Roman"/>
          <w:sz w:val="28"/>
          <w:szCs w:val="28"/>
        </w:rPr>
        <w:t xml:space="preserve">ресурсов дошкольного образовательного учреждения, представленный в таблице 6, свидетельствует о  том, что </w:t>
      </w:r>
      <w:r w:rsidRPr="00C3482A">
        <w:rPr>
          <w:rFonts w:ascii="Times New Roman" w:hAnsi="Times New Roman"/>
          <w:iCs/>
          <w:sz w:val="28"/>
          <w:szCs w:val="28"/>
        </w:rPr>
        <w:t xml:space="preserve">насыщение предметно-развивающей среды не в полной мере соответствует федеральным государственным образовательным стандартам дошкольного образования, а в частности: отсутствуют интерактивная доска, электронные образовательные ресурсы, необходимые для организации всех </w:t>
      </w:r>
      <w:r w:rsidRPr="00C3482A">
        <w:rPr>
          <w:rFonts w:ascii="Times New Roman" w:hAnsi="Times New Roman"/>
          <w:iCs/>
          <w:sz w:val="28"/>
          <w:szCs w:val="28"/>
        </w:rPr>
        <w:t>видов образовательной деятельности, недостаточное количество игрушек и игровых пособий для детей.</w:t>
      </w:r>
    </w:p>
    <w:p w:rsidR="00CC7614" w:rsidRPr="00C3482A" w:rsidP="00CC7614">
      <w:pPr>
        <w:autoSpaceDE w:val="0"/>
        <w:autoSpaceDN w:val="0"/>
        <w:adjustRightInd w:val="0"/>
        <w:spacing w:after="0"/>
        <w:ind w:firstLine="709"/>
        <w:jc w:val="both"/>
        <w:rPr>
          <w:rFonts w:ascii="Times New Roman" w:hAnsi="Times New Roman"/>
          <w:iCs/>
          <w:sz w:val="28"/>
          <w:szCs w:val="28"/>
        </w:rPr>
      </w:pPr>
      <w:r w:rsidRPr="00C3482A">
        <w:rPr>
          <w:rFonts w:ascii="Times New Roman" w:hAnsi="Times New Roman"/>
          <w:b/>
          <w:iCs/>
          <w:sz w:val="28"/>
          <w:szCs w:val="28"/>
        </w:rPr>
        <w:t>Проблема:</w:t>
      </w:r>
    </w:p>
    <w:p w:rsidR="00CC7614" w:rsidRPr="00C3482A" w:rsidP="00CC7614">
      <w:pPr>
        <w:autoSpaceDE w:val="0"/>
        <w:autoSpaceDN w:val="0"/>
        <w:adjustRightInd w:val="0"/>
        <w:spacing w:after="0"/>
        <w:ind w:firstLine="709"/>
        <w:jc w:val="both"/>
        <w:rPr>
          <w:rFonts w:ascii="Times New Roman" w:hAnsi="Times New Roman"/>
          <w:iCs/>
          <w:sz w:val="28"/>
          <w:szCs w:val="28"/>
        </w:rPr>
      </w:pPr>
      <w:r w:rsidRPr="00C3482A">
        <w:rPr>
          <w:rFonts w:ascii="Times New Roman" w:hAnsi="Times New Roman"/>
          <w:b/>
          <w:iCs/>
          <w:sz w:val="28"/>
          <w:szCs w:val="28"/>
        </w:rPr>
        <w:t xml:space="preserve">- </w:t>
      </w:r>
      <w:r w:rsidRPr="00C3482A">
        <w:rPr>
          <w:rFonts w:ascii="Times New Roman" w:hAnsi="Times New Roman"/>
          <w:iCs/>
          <w:sz w:val="28"/>
          <w:szCs w:val="28"/>
        </w:rPr>
        <w:t>поддержка достаточного количества разнообразного оборудования, как для обеспечения образовательного процесса (в соответствии с требованиями федерального государственного образовательного стандарта дошкольного образования), так и материально-технического оснащения  ДОУ (соответствующего требованиям СанПиН).</w:t>
      </w:r>
    </w:p>
    <w:p w:rsidR="00CC7614" w:rsidRPr="00C3482A" w:rsidP="00CC7614">
      <w:pPr>
        <w:autoSpaceDE w:val="0"/>
        <w:autoSpaceDN w:val="0"/>
        <w:adjustRightInd w:val="0"/>
        <w:spacing w:after="0"/>
        <w:ind w:firstLine="709"/>
        <w:jc w:val="both"/>
        <w:rPr>
          <w:rFonts w:ascii="Times New Roman" w:hAnsi="Times New Roman"/>
          <w:b/>
          <w:color w:val="000000"/>
          <w:sz w:val="28"/>
          <w:szCs w:val="28"/>
        </w:rPr>
      </w:pPr>
      <w:r w:rsidRPr="00C3482A">
        <w:rPr>
          <w:rFonts w:ascii="Times New Roman" w:hAnsi="Times New Roman"/>
          <w:b/>
          <w:color w:val="000000"/>
          <w:sz w:val="28"/>
          <w:szCs w:val="28"/>
        </w:rPr>
        <w:t>Общие выводы</w:t>
      </w:r>
    </w:p>
    <w:p w:rsidR="00CC7614" w:rsidRPr="00C3482A" w:rsidP="00CC7614">
      <w:pPr>
        <w:autoSpaceDE w:val="0"/>
        <w:autoSpaceDN w:val="0"/>
        <w:adjustRightInd w:val="0"/>
        <w:spacing w:after="0"/>
        <w:ind w:firstLine="709"/>
        <w:jc w:val="both"/>
        <w:rPr>
          <w:rFonts w:ascii="Times New Roman" w:hAnsi="Times New Roman"/>
          <w:color w:val="FF0000"/>
          <w:sz w:val="28"/>
          <w:szCs w:val="28"/>
        </w:rPr>
      </w:pPr>
      <w:r w:rsidRPr="00C3482A">
        <w:rPr>
          <w:rFonts w:ascii="Times New Roman" w:hAnsi="Times New Roman"/>
          <w:color w:val="000000"/>
          <w:sz w:val="28"/>
          <w:szCs w:val="28"/>
        </w:rPr>
        <w:t>Работа ДОУ во все учебные периоды осуществлялась в соответствии с приоритетными направлениями и годовыми задачами. Реализации годовых задач способствовали следующие факторы:</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sz w:val="28"/>
          <w:szCs w:val="28"/>
        </w:rPr>
        <w:t>1. ДОУ на 100% укомплектовано штатами,</w:t>
      </w:r>
      <w:r w:rsidRPr="00C3482A">
        <w:rPr>
          <w:rFonts w:ascii="Times New Roman" w:hAnsi="Times New Roman"/>
          <w:color w:val="000000"/>
          <w:sz w:val="28"/>
          <w:szCs w:val="28"/>
        </w:rPr>
        <w:t xml:space="preserve">  </w:t>
      </w:r>
      <w:r w:rsidRPr="00BB76B2" w:rsidR="00BB76B2">
        <w:rPr>
          <w:rFonts w:ascii="Times New Roman" w:hAnsi="Times New Roman"/>
          <w:sz w:val="28"/>
          <w:szCs w:val="28"/>
        </w:rPr>
        <w:t>73,4</w:t>
      </w:r>
      <w:r w:rsidRPr="00BB76B2">
        <w:rPr>
          <w:rFonts w:ascii="Times New Roman" w:hAnsi="Times New Roman"/>
          <w:sz w:val="28"/>
          <w:szCs w:val="28"/>
        </w:rPr>
        <w:t xml:space="preserve"> % педагогического</w:t>
      </w:r>
      <w:r w:rsidRPr="00C3482A">
        <w:rPr>
          <w:rFonts w:ascii="Times New Roman" w:hAnsi="Times New Roman"/>
          <w:color w:val="000000"/>
          <w:sz w:val="28"/>
          <w:szCs w:val="28"/>
        </w:rPr>
        <w:t xml:space="preserve"> персонала имеют квалификационные категории; сотрудники успешно и в соответствии с графиком проходят аттестацию; повышение квалификации сотрудников осуществляется планомерно и своевременно.</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2. В ДОУ создана система физкультурно-оздоровительной работы, что приводит к получению стабильного результата по оздоровлению воспитанников; обеспечению выполнения муниципального задания по посещаемости (66% при плановом  показателе 63%) и заболеваемости воспитанников.</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xml:space="preserve">3. В ДОУ работает служба </w:t>
      </w:r>
      <w:r w:rsidRPr="00C3482A">
        <w:rPr>
          <w:rFonts w:ascii="Times New Roman" w:hAnsi="Times New Roman"/>
          <w:color w:val="000000"/>
          <w:sz w:val="28"/>
          <w:szCs w:val="28"/>
        </w:rPr>
        <w:t>ППМк</w:t>
      </w:r>
      <w:r w:rsidRPr="00C3482A">
        <w:rPr>
          <w:rFonts w:ascii="Times New Roman" w:hAnsi="Times New Roman"/>
          <w:color w:val="000000"/>
          <w:sz w:val="28"/>
          <w:szCs w:val="28"/>
        </w:rPr>
        <w:t>, налажено тесное взаимодействие всех специалистов в воспитательно-образовательном процессе, этим объясняется стабильно высокий результат адаптации детей к условиям ДОУ, оптимальные результаты качества коррекции речевых нарушений у детей.</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4. Методическая служба в ДОУ осуществляет свою деятельность в соответствии с планом и запросами педагогов. Проведенные  методические мероприятия способствовали реализации годовых задач ДОУ и направлены на повышение профессиональной компетентности педагогов. Активизировалось участие педагогов в профессиональных конкурсах и конкурсах детского творчества. Повысилась активность педагогов в работе муниципальной методической службы, на региональном и федеральном уровнях.</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Благодаря спланированной системе контроля и мониторинга, своевременно выявляются затруднения и недочеты в работе всех структурных подразделений, что позволяет вовремя внести коррективы в воспитательно-образовательный процесс и оказывать конкретную помощь педагогам.</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На фоне достигнутых успехов в системе воспитательно-образовательной работы детского сада, нами были выявлены следующие </w:t>
      </w:r>
      <w:r w:rsidRPr="00C3482A">
        <w:rPr>
          <w:rFonts w:ascii="Times New Roman" w:hAnsi="Times New Roman"/>
          <w:b/>
          <w:color w:val="000000"/>
          <w:sz w:val="28"/>
          <w:szCs w:val="28"/>
        </w:rPr>
        <w:t>проблемы:</w:t>
      </w:r>
    </w:p>
    <w:p w:rsidR="00CC7614" w:rsidRPr="00C3482A" w:rsidP="00CC7614">
      <w:pPr>
        <w:autoSpaceDE w:val="0"/>
        <w:autoSpaceDN w:val="0"/>
        <w:adjustRightInd w:val="0"/>
        <w:spacing w:after="0"/>
        <w:jc w:val="both"/>
        <w:rPr>
          <w:rFonts w:ascii="Times New Roman" w:hAnsi="Times New Roman"/>
          <w:color w:val="FF0000"/>
          <w:sz w:val="28"/>
          <w:szCs w:val="28"/>
        </w:rPr>
      </w:pPr>
      <w:r w:rsidRPr="00C3482A">
        <w:rPr>
          <w:rFonts w:ascii="Times New Roman" w:hAnsi="Times New Roman"/>
          <w:color w:val="000000"/>
          <w:sz w:val="28"/>
          <w:szCs w:val="28"/>
        </w:rPr>
        <w:t xml:space="preserve">1. Необходимость продолжения  работы по повышению профессиональной компетентности педагогов в организации коррекционно-образовательного процесса в группах компенсирующей направленности, повышение компетентности специалистов ДОУ по созданию единой предметно-развивающей  и коррекционной среды в ДОУ; преодоление затруднений педагогов  в выборе развивающих технологий; обеспечение 100% систематической курсовой подготовки педагогических работников в соответствии с требованиями ФГОС ДО и повышение уровня педагогических работников имеющих высшую квалификационную категорию до </w:t>
      </w:r>
      <w:r w:rsidRPr="00FA3A5E">
        <w:rPr>
          <w:rFonts w:ascii="Times New Roman" w:hAnsi="Times New Roman"/>
          <w:sz w:val="28"/>
          <w:szCs w:val="28"/>
        </w:rPr>
        <w:t>79%.</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2. Необходимость активизации работы методической службы ДОУ с педагогами, имеющими вторую и первую категории, с целью оказания помощи в обобщении и распространения своего  опыта работы,  проведения самоанализа работы и последующей аттестации на первую или высшую квалификационные категории.</w:t>
      </w:r>
    </w:p>
    <w:p w:rsidR="00CC7614" w:rsidRPr="00C3482A"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 xml:space="preserve">3. Обеспечение оснащенности групп игрушками, пособиями и методическими комплектами в соответствии с требованиями ФГОС </w:t>
      </w:r>
      <w:r w:rsidRPr="00C3482A">
        <w:rPr>
          <w:rFonts w:ascii="Times New Roman" w:hAnsi="Times New Roman"/>
          <w:color w:val="000000"/>
          <w:sz w:val="28"/>
          <w:szCs w:val="28"/>
        </w:rPr>
        <w:t>ДО</w:t>
      </w:r>
      <w:r w:rsidRPr="00C3482A">
        <w:rPr>
          <w:rFonts w:ascii="Times New Roman" w:hAnsi="Times New Roman"/>
          <w:color w:val="000000"/>
          <w:sz w:val="28"/>
          <w:szCs w:val="28"/>
        </w:rPr>
        <w:t>.</w:t>
      </w:r>
    </w:p>
    <w:p w:rsidR="00CC7614" w:rsidP="00CC7614">
      <w:pPr>
        <w:autoSpaceDE w:val="0"/>
        <w:autoSpaceDN w:val="0"/>
        <w:adjustRightInd w:val="0"/>
        <w:spacing w:after="0"/>
        <w:jc w:val="both"/>
        <w:rPr>
          <w:rFonts w:ascii="Times New Roman" w:hAnsi="Times New Roman"/>
          <w:color w:val="000000"/>
          <w:sz w:val="28"/>
          <w:szCs w:val="28"/>
        </w:rPr>
      </w:pPr>
      <w:r w:rsidRPr="00C3482A">
        <w:rPr>
          <w:rFonts w:ascii="Times New Roman" w:hAnsi="Times New Roman"/>
          <w:color w:val="000000"/>
          <w:sz w:val="28"/>
          <w:szCs w:val="28"/>
        </w:rPr>
        <w:t>4. Обеспечение формирование гармоничных отношений педагогов с  родителями  воспитанников, повышение педагогической культуры родителей.</w:t>
      </w: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P="00CC7614">
      <w:pPr>
        <w:autoSpaceDE w:val="0"/>
        <w:autoSpaceDN w:val="0"/>
        <w:adjustRightInd w:val="0"/>
        <w:spacing w:after="0"/>
        <w:jc w:val="both"/>
        <w:rPr>
          <w:rFonts w:ascii="Times New Roman" w:hAnsi="Times New Roman"/>
          <w:color w:val="000000"/>
          <w:sz w:val="28"/>
          <w:szCs w:val="28"/>
        </w:rPr>
      </w:pPr>
    </w:p>
    <w:p w:rsidR="00A7606D" w:rsidRPr="00C3482A" w:rsidP="00CC7614">
      <w:pPr>
        <w:autoSpaceDE w:val="0"/>
        <w:autoSpaceDN w:val="0"/>
        <w:adjustRightInd w:val="0"/>
        <w:spacing w:after="0"/>
        <w:jc w:val="both"/>
        <w:rPr>
          <w:rFonts w:ascii="Times New Roman" w:hAnsi="Times New Roman"/>
          <w:color w:val="000000"/>
          <w:sz w:val="28"/>
          <w:szCs w:val="28"/>
        </w:rPr>
      </w:pPr>
    </w:p>
    <w:p w:rsidR="00CC7614" w:rsidRPr="00C3482A" w:rsidP="00CC7614">
      <w:pPr>
        <w:autoSpaceDE w:val="0"/>
        <w:autoSpaceDN w:val="0"/>
        <w:adjustRightInd w:val="0"/>
        <w:spacing w:after="0"/>
        <w:jc w:val="both"/>
        <w:rPr>
          <w:rFonts w:ascii="Times New Roman" w:hAnsi="Times New Roman"/>
          <w:color w:val="000000"/>
          <w:sz w:val="28"/>
          <w:szCs w:val="28"/>
        </w:rPr>
      </w:pPr>
    </w:p>
    <w:p w:rsidR="002D1E58" w:rsidRPr="002D1E58" w:rsidP="002D1E58">
      <w:pPr>
        <w:pStyle w:val="ListParagraph"/>
        <w:numPr>
          <w:ilvl w:val="0"/>
          <w:numId w:val="2"/>
        </w:numPr>
        <w:autoSpaceDE w:val="0"/>
        <w:autoSpaceDN w:val="0"/>
        <w:adjustRightInd w:val="0"/>
        <w:jc w:val="center"/>
        <w:rPr>
          <w:b/>
          <w:bCs/>
          <w:color w:val="000000"/>
          <w:sz w:val="28"/>
          <w:szCs w:val="28"/>
        </w:rPr>
      </w:pPr>
      <w:r w:rsidRPr="002D1E58">
        <w:rPr>
          <w:b/>
          <w:bCs/>
          <w:color w:val="000000"/>
          <w:sz w:val="28"/>
          <w:szCs w:val="28"/>
        </w:rPr>
        <w:t xml:space="preserve">Основные направления стратегических изменений </w:t>
      </w:r>
      <w:r>
        <w:rPr>
          <w:b/>
          <w:bCs/>
          <w:color w:val="000000"/>
          <w:sz w:val="28"/>
          <w:szCs w:val="28"/>
        </w:rPr>
        <w:t>муниципального бюджетного дошкольного образовательного учреждения «Детский сад № 20»</w:t>
      </w:r>
    </w:p>
    <w:p w:rsidR="00CC7614" w:rsidRPr="00C3482A" w:rsidP="00CC7614">
      <w:pPr>
        <w:autoSpaceDE w:val="0"/>
        <w:autoSpaceDN w:val="0"/>
        <w:adjustRightInd w:val="0"/>
        <w:spacing w:after="0"/>
        <w:ind w:firstLine="709"/>
        <w:jc w:val="center"/>
        <w:rPr>
          <w:rFonts w:ascii="Times New Roman" w:hAnsi="Times New Roman"/>
          <w:color w:val="000000"/>
          <w:sz w:val="28"/>
          <w:szCs w:val="28"/>
        </w:rPr>
      </w:pPr>
    </w:p>
    <w:p w:rsidR="00CC7614" w:rsidRPr="00C3482A" w:rsidP="00A7606D">
      <w:pPr>
        <w:autoSpaceDE w:val="0"/>
        <w:autoSpaceDN w:val="0"/>
        <w:adjustRightInd w:val="0"/>
        <w:spacing w:after="0"/>
        <w:ind w:firstLine="709"/>
        <w:jc w:val="center"/>
        <w:rPr>
          <w:rFonts w:ascii="Times New Roman" w:hAnsi="Times New Roman"/>
          <w:color w:val="000000"/>
          <w:sz w:val="28"/>
          <w:szCs w:val="28"/>
        </w:rPr>
      </w:pPr>
      <w:r w:rsidRPr="00C3482A">
        <w:rPr>
          <w:rFonts w:ascii="Times New Roman" w:hAnsi="Times New Roman"/>
          <w:b/>
          <w:bCs/>
          <w:color w:val="000000"/>
          <w:sz w:val="28"/>
          <w:szCs w:val="28"/>
        </w:rPr>
        <w:t>Обоснование проблемы</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Дошкольное образование входит в систему образования Российской Федерации, которое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Современное общество характеризуется высокой динамикой процессов, происходящих во всех сферах жизнедеятельности. </w:t>
      </w:r>
    </w:p>
    <w:p w:rsidR="00CC7614" w:rsidRPr="00C3482A" w:rsidP="00CC7614">
      <w:pPr>
        <w:pStyle w:val="Default"/>
        <w:spacing w:line="276" w:lineRule="auto"/>
        <w:ind w:firstLine="709"/>
        <w:jc w:val="both"/>
        <w:rPr>
          <w:sz w:val="28"/>
          <w:szCs w:val="28"/>
        </w:rPr>
      </w:pPr>
      <w:r w:rsidRPr="00C3482A">
        <w:rPr>
          <w:sz w:val="28"/>
          <w:szCs w:val="28"/>
        </w:rPr>
        <w:t>Федеральные государственные образовательные стандарты дошкольного образования определяют основные принципы дошкольного образования, целевые ориентиры на этапе завершения дошкольного образования, требования к структуре основной образовательной программы дошкольного образования, направленной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подготовки детей к успешному освоению образовательной программы начального общего образования.</w:t>
      </w:r>
      <w:r w:rsidRPr="00C3482A">
        <w:rPr>
          <w:sz w:val="28"/>
          <w:szCs w:val="28"/>
        </w:rPr>
        <w:t xml:space="preserve"> Требования также предъявляются и к условиям реализации основной образовательной программы дошкольного образования: это  современная развивающая предметно-пространственная среда, психолого-педагогическое сопровождение, кадровое, материально-техническое обеспечение, финансовая поддержка, гарантирующая получения бесплатного образования. Родители (законные представители) становятся участниками образовательного процесса в дошкольном образовании. Вышеперечисленные требования являются ориентирами для дошкольного образовательного учреждения.</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Смыслом деятельности нашего дошкольного образовательного учреждения становится подготовка ребенка к жизни в современном, развивающемся  динамичном мире. Для этого в детском саду должны быть созданы условия, обеспечивающие охрану и укрепление физического и психического здоровья ребенка, его эмоционального благополучия, формирования таких качеств, которые определяют облик современного человека и обеспечивают ему успешность жизнедеятельности. Должны создаваться условия, способствующие профессиональному развитию педагогических работников, участия родителей (законных представителей) ребёнка в образовательной деятельности. </w:t>
      </w:r>
    </w:p>
    <w:p w:rsidR="00CC7614" w:rsidRPr="00C3482A" w:rsidP="00CC7614">
      <w:pPr>
        <w:ind w:firstLine="709"/>
        <w:jc w:val="both"/>
        <w:rPr>
          <w:rFonts w:ascii="Times New Roman" w:hAnsi="Times New Roman"/>
          <w:color w:val="000000"/>
          <w:sz w:val="28"/>
          <w:szCs w:val="28"/>
        </w:rPr>
      </w:pPr>
      <w:r w:rsidRPr="00C3482A">
        <w:rPr>
          <w:rFonts w:ascii="Times New Roman" w:hAnsi="Times New Roman"/>
          <w:color w:val="000000"/>
          <w:sz w:val="28"/>
          <w:szCs w:val="28"/>
        </w:rPr>
        <w:t>Все вышесказанное определяет системные изменения в деятельности дошкольного учреждения, которые должны произойти в содержании образования, кадровом ресурсе, внешних связях. Системные изменения требуют определенных усилий, времени и должны быть целенаправленными и взаимосвязанными. Для этого необходимо общее видение и стратегия ОУ, а также определенная последовательность шагов и этапов, которые приведут к запланированным результатам.</w:t>
      </w:r>
    </w:p>
    <w:p w:rsidR="00CC7614" w:rsidRPr="00C3482A" w:rsidP="00CC7614">
      <w:pPr>
        <w:autoSpaceDE w:val="0"/>
        <w:autoSpaceDN w:val="0"/>
        <w:adjustRightInd w:val="0"/>
        <w:spacing w:after="0"/>
        <w:ind w:firstLine="709"/>
        <w:jc w:val="center"/>
        <w:rPr>
          <w:rFonts w:ascii="Times New Roman" w:hAnsi="Times New Roman"/>
          <w:color w:val="000000"/>
          <w:sz w:val="28"/>
          <w:szCs w:val="28"/>
        </w:rPr>
      </w:pPr>
      <w:r w:rsidRPr="00C3482A">
        <w:rPr>
          <w:rFonts w:ascii="Times New Roman" w:hAnsi="Times New Roman"/>
          <w:b/>
          <w:bCs/>
          <w:color w:val="000000"/>
          <w:sz w:val="28"/>
          <w:szCs w:val="28"/>
        </w:rPr>
        <w:t>Стратегия развития учреждения</w:t>
      </w:r>
    </w:p>
    <w:p w:rsidR="00CC7614" w:rsidRPr="00C3482A" w:rsidP="00CC7614">
      <w:pPr>
        <w:autoSpaceDE w:val="0"/>
        <w:autoSpaceDN w:val="0"/>
        <w:adjustRightInd w:val="0"/>
        <w:spacing w:after="0"/>
        <w:ind w:firstLine="709"/>
        <w:jc w:val="both"/>
        <w:rPr>
          <w:rFonts w:ascii="Times New Roman" w:hAnsi="Times New Roman"/>
          <w:color w:val="000000"/>
          <w:sz w:val="28"/>
          <w:szCs w:val="28"/>
        </w:rPr>
      </w:pPr>
      <w:r w:rsidRPr="00C3482A">
        <w:rPr>
          <w:rFonts w:ascii="Times New Roman" w:hAnsi="Times New Roman"/>
          <w:color w:val="000000"/>
          <w:sz w:val="28"/>
          <w:szCs w:val="28"/>
        </w:rPr>
        <w:t xml:space="preserve">Для успешности решения вышеназванных проблем разработана стратегия развития дошкольного учреждения. </w:t>
      </w:r>
    </w:p>
    <w:p w:rsidR="00CC7614" w:rsidRPr="00C3482A" w:rsidP="00CC7614">
      <w:pPr>
        <w:pStyle w:val="Default"/>
        <w:spacing w:line="276" w:lineRule="auto"/>
        <w:ind w:firstLine="709"/>
        <w:jc w:val="both"/>
        <w:rPr>
          <w:sz w:val="28"/>
          <w:szCs w:val="28"/>
        </w:rPr>
      </w:pPr>
      <w:r w:rsidRPr="00C3482A">
        <w:rPr>
          <w:sz w:val="28"/>
          <w:szCs w:val="28"/>
        </w:rPr>
        <w:t xml:space="preserve">Основной </w:t>
      </w:r>
      <w:r w:rsidRPr="00C3482A">
        <w:rPr>
          <w:b/>
          <w:sz w:val="28"/>
          <w:szCs w:val="28"/>
        </w:rPr>
        <w:t>целью</w:t>
      </w:r>
      <w:r w:rsidRPr="00C3482A">
        <w:rPr>
          <w:sz w:val="28"/>
          <w:szCs w:val="28"/>
        </w:rPr>
        <w:t xml:space="preserve"> развития МБДОУ «Детский сад № </w:t>
      </w:r>
      <w:r w:rsidRPr="00C3482A" w:rsidR="002B3601">
        <w:rPr>
          <w:sz w:val="28"/>
          <w:szCs w:val="28"/>
        </w:rPr>
        <w:t>20</w:t>
      </w:r>
      <w:r w:rsidRPr="00C3482A">
        <w:rPr>
          <w:sz w:val="28"/>
          <w:szCs w:val="28"/>
        </w:rPr>
        <w:t>» является: улучшение качества дошкольного образования  и  повышение социального статуса дошкольного образовательного учреждения.</w:t>
      </w:r>
    </w:p>
    <w:p w:rsidR="00CC7614" w:rsidRPr="00C3482A" w:rsidP="00CC7614">
      <w:pPr>
        <w:pStyle w:val="Default"/>
        <w:spacing w:line="276" w:lineRule="auto"/>
        <w:ind w:firstLine="709"/>
        <w:jc w:val="both"/>
        <w:rPr>
          <w:sz w:val="28"/>
          <w:szCs w:val="28"/>
        </w:rPr>
      </w:pPr>
      <w:r w:rsidRPr="00C3482A">
        <w:rPr>
          <w:sz w:val="28"/>
          <w:szCs w:val="28"/>
        </w:rPr>
        <w:t xml:space="preserve">Достижение основной цели Программы обеспечивается  выполнением поставленных  </w:t>
      </w:r>
      <w:r w:rsidRPr="00C3482A">
        <w:rPr>
          <w:b/>
          <w:sz w:val="28"/>
          <w:szCs w:val="28"/>
        </w:rPr>
        <w:t>задач</w:t>
      </w:r>
      <w:r w:rsidRPr="00C3482A">
        <w:rPr>
          <w:sz w:val="28"/>
          <w:szCs w:val="28"/>
        </w:rPr>
        <w:t>:</w:t>
      </w:r>
    </w:p>
    <w:p w:rsidR="00CC7614" w:rsidRPr="00C3482A" w:rsidP="00CC7614">
      <w:pPr>
        <w:pStyle w:val="Default"/>
        <w:spacing w:line="276" w:lineRule="auto"/>
        <w:jc w:val="both"/>
        <w:rPr>
          <w:sz w:val="28"/>
          <w:szCs w:val="28"/>
        </w:rPr>
      </w:pPr>
      <w:r w:rsidRPr="00C3482A">
        <w:rPr>
          <w:b/>
          <w:sz w:val="28"/>
          <w:szCs w:val="28"/>
        </w:rPr>
        <w:t xml:space="preserve">1. Совершенствовать систему </w:t>
      </w:r>
      <w:r w:rsidRPr="00C3482A">
        <w:rPr>
          <w:b/>
          <w:sz w:val="28"/>
          <w:szCs w:val="28"/>
        </w:rPr>
        <w:t>здоровьесберегающей</w:t>
      </w:r>
      <w:r w:rsidRPr="00C3482A">
        <w:rPr>
          <w:b/>
          <w:sz w:val="28"/>
          <w:szCs w:val="28"/>
        </w:rPr>
        <w:t xml:space="preserve"> и </w:t>
      </w:r>
      <w:r w:rsidRPr="00C3482A">
        <w:rPr>
          <w:b/>
          <w:sz w:val="28"/>
          <w:szCs w:val="28"/>
        </w:rPr>
        <w:t>здоровьеформирующей</w:t>
      </w:r>
      <w:r w:rsidRPr="00C3482A">
        <w:rPr>
          <w:b/>
          <w:sz w:val="28"/>
          <w:szCs w:val="28"/>
        </w:rPr>
        <w:t xml:space="preserve"> деятельности учреждения, повышать профессиональную компетентность п</w:t>
      </w:r>
      <w:r w:rsidR="00442A1E">
        <w:rPr>
          <w:b/>
          <w:sz w:val="28"/>
          <w:szCs w:val="28"/>
        </w:rPr>
        <w:t>едагогиче</w:t>
      </w:r>
      <w:r w:rsidR="00442A1E">
        <w:rPr>
          <w:b/>
          <w:sz w:val="28"/>
          <w:szCs w:val="28"/>
        </w:rPr>
        <w:softHyphen/>
        <w:t>ского коллектива в реализации инклюзивного образования</w:t>
      </w:r>
      <w:r w:rsidRPr="00C3482A">
        <w:rPr>
          <w:b/>
          <w:sz w:val="28"/>
          <w:szCs w:val="28"/>
        </w:rPr>
        <w:t xml:space="preserve">. </w:t>
      </w:r>
    </w:p>
    <w:p w:rsidR="00CC7614" w:rsidRPr="00C758F1" w:rsidP="00CC7614">
      <w:pPr>
        <w:pStyle w:val="Default"/>
        <w:spacing w:line="276" w:lineRule="auto"/>
        <w:ind w:firstLine="709"/>
        <w:jc w:val="both"/>
        <w:rPr>
          <w:rFonts w:eastAsia="Times New Roman"/>
          <w:color w:val="auto"/>
          <w:sz w:val="28"/>
          <w:szCs w:val="28"/>
          <w:lang w:eastAsia="ru-RU"/>
        </w:rPr>
      </w:pPr>
      <w:r w:rsidRPr="00C758F1">
        <w:rPr>
          <w:rFonts w:eastAsia="Times New Roman"/>
          <w:color w:val="auto"/>
          <w:sz w:val="28"/>
          <w:szCs w:val="28"/>
          <w:lang w:eastAsia="ru-RU"/>
        </w:rPr>
        <w:t>Дошкольный возраст – решающий этап в формировании фундамента физического и психического здоровья ребенка. В этот период идет интенсивное развитие органов и станов</w:t>
      </w:r>
      <w:r w:rsidRPr="00C758F1">
        <w:rPr>
          <w:rFonts w:eastAsia="Times New Roman"/>
          <w:color w:val="auto"/>
          <w:sz w:val="28"/>
          <w:szCs w:val="28"/>
          <w:lang w:eastAsia="ru-RU"/>
        </w:rPr>
        <w:softHyphen/>
        <w:t>ление функциональных систем организма. Двигательной активности принадлежит основная роль в жизни ребенка. От степени развития естественной потребности ребенка в движении во многом зависит развитие двигательных навыков, памяти, восприятия, эмоций, мышления. Поэтому для создания целостной системы здоровьесбережения детей очень важной яв</w:t>
      </w:r>
      <w:r w:rsidRPr="00C758F1">
        <w:rPr>
          <w:rFonts w:eastAsia="Times New Roman"/>
          <w:color w:val="auto"/>
          <w:sz w:val="28"/>
          <w:szCs w:val="28"/>
          <w:lang w:eastAsia="ru-RU"/>
        </w:rPr>
        <w:softHyphen/>
        <w:t>ляется организация двигательной развивающей среды в дошколь</w:t>
      </w:r>
      <w:r w:rsidRPr="00C758F1">
        <w:rPr>
          <w:rFonts w:eastAsia="Times New Roman"/>
          <w:color w:val="auto"/>
          <w:sz w:val="28"/>
          <w:szCs w:val="28"/>
          <w:lang w:eastAsia="ru-RU"/>
        </w:rPr>
        <w:softHyphen/>
        <w:t>ном учреждении. Все это позволит выработать у ребенка разумное отноше</w:t>
      </w:r>
      <w:r w:rsidRPr="00C758F1">
        <w:rPr>
          <w:rFonts w:eastAsia="Times New Roman"/>
          <w:color w:val="auto"/>
          <w:sz w:val="28"/>
          <w:szCs w:val="28"/>
          <w:lang w:eastAsia="ru-RU"/>
        </w:rPr>
        <w:softHyphen/>
        <w:t>ние к своему организму, прививать необходимые культурно-гигиенические навыки, наилучшим образом адаптировать ребен</w:t>
      </w:r>
      <w:r w:rsidRPr="00C758F1">
        <w:rPr>
          <w:rFonts w:eastAsia="Times New Roman"/>
          <w:color w:val="auto"/>
          <w:sz w:val="28"/>
          <w:szCs w:val="28"/>
          <w:lang w:eastAsia="ru-RU"/>
        </w:rPr>
        <w:softHyphen/>
        <w:t>ка к постоянно изменяющимся условиям окружающей среды. Педагогическое сопровождение, основанное на классических образцах и педагогических инновациях, будет способствовать гармоничному физическому развитию дошкольников.</w:t>
      </w:r>
      <w:r w:rsidRPr="00C758F1" w:rsidR="00F37C98">
        <w:rPr>
          <w:rFonts w:eastAsia="Times New Roman"/>
          <w:color w:val="auto"/>
          <w:sz w:val="28"/>
          <w:szCs w:val="28"/>
          <w:lang w:eastAsia="ru-RU"/>
        </w:rPr>
        <w:t xml:space="preserve"> В условиях реализации ФГОС </w:t>
      </w:r>
      <w:r w:rsidRPr="00C758F1" w:rsidR="00F37C98">
        <w:rPr>
          <w:rFonts w:eastAsia="Times New Roman"/>
          <w:color w:val="auto"/>
          <w:sz w:val="28"/>
          <w:szCs w:val="28"/>
          <w:lang w:eastAsia="ru-RU"/>
        </w:rPr>
        <w:t>ДО</w:t>
      </w:r>
      <w:r w:rsidRPr="00C758F1" w:rsidR="00F37C98">
        <w:rPr>
          <w:rFonts w:eastAsia="Times New Roman"/>
          <w:color w:val="auto"/>
          <w:sz w:val="28"/>
          <w:szCs w:val="28"/>
          <w:lang w:eastAsia="ru-RU"/>
        </w:rPr>
        <w:t xml:space="preserve"> </w:t>
      </w:r>
      <w:r w:rsidRPr="00C758F1" w:rsidR="00F37C98">
        <w:rPr>
          <w:rFonts w:eastAsia="Times New Roman"/>
          <w:color w:val="auto"/>
          <w:sz w:val="28"/>
          <w:szCs w:val="28"/>
          <w:lang w:eastAsia="ru-RU"/>
        </w:rPr>
        <w:t>педагогический</w:t>
      </w:r>
      <w:r w:rsidRPr="00C758F1" w:rsidR="00F37C98">
        <w:rPr>
          <w:rFonts w:eastAsia="Times New Roman"/>
          <w:color w:val="auto"/>
          <w:sz w:val="28"/>
          <w:szCs w:val="28"/>
          <w:lang w:eastAsia="ru-RU"/>
        </w:rPr>
        <w:t xml:space="preserve"> коллектив составляет планы по самообразованию и повышению квалификации с учетом инклюзивной деятельности.</w:t>
      </w:r>
    </w:p>
    <w:p w:rsidR="00221441" w:rsidP="00CC7614">
      <w:pPr>
        <w:pStyle w:val="Default"/>
        <w:spacing w:line="276" w:lineRule="auto"/>
        <w:jc w:val="both"/>
        <w:rPr>
          <w:b/>
          <w:sz w:val="28"/>
          <w:szCs w:val="28"/>
        </w:rPr>
      </w:pPr>
      <w:r w:rsidRPr="00C3482A">
        <w:rPr>
          <w:b/>
          <w:sz w:val="28"/>
          <w:szCs w:val="28"/>
        </w:rPr>
        <w:t xml:space="preserve">         </w:t>
      </w:r>
    </w:p>
    <w:p w:rsidR="00CC7614" w:rsidRPr="00C3482A" w:rsidP="00221441">
      <w:pPr>
        <w:pStyle w:val="Default"/>
        <w:spacing w:line="276" w:lineRule="auto"/>
        <w:ind w:firstLine="708"/>
        <w:jc w:val="both"/>
        <w:rPr>
          <w:b/>
          <w:sz w:val="28"/>
          <w:szCs w:val="28"/>
        </w:rPr>
      </w:pPr>
      <w:r w:rsidRPr="00C3482A">
        <w:rPr>
          <w:b/>
          <w:sz w:val="28"/>
          <w:szCs w:val="28"/>
        </w:rPr>
        <w:t>2.</w:t>
      </w:r>
      <w:r w:rsidR="00866385">
        <w:rPr>
          <w:b/>
          <w:sz w:val="28"/>
          <w:szCs w:val="28"/>
        </w:rPr>
        <w:t xml:space="preserve"> О</w:t>
      </w:r>
      <w:r w:rsidRPr="00C3482A">
        <w:rPr>
          <w:b/>
          <w:sz w:val="28"/>
          <w:szCs w:val="28"/>
        </w:rPr>
        <w:t>бновить  предметно</w:t>
      </w:r>
      <w:r w:rsidR="00866385">
        <w:rPr>
          <w:b/>
          <w:sz w:val="28"/>
          <w:szCs w:val="28"/>
        </w:rPr>
        <w:t>-</w:t>
      </w:r>
      <w:r w:rsidR="00F37C98">
        <w:rPr>
          <w:b/>
          <w:sz w:val="28"/>
          <w:szCs w:val="28"/>
        </w:rPr>
        <w:t>пространственную</w:t>
      </w:r>
      <w:r w:rsidR="00866385">
        <w:rPr>
          <w:b/>
          <w:sz w:val="28"/>
          <w:szCs w:val="28"/>
        </w:rPr>
        <w:t xml:space="preserve"> среду в соответствии с современными требованиями безопасности</w:t>
      </w:r>
      <w:r w:rsidRPr="00C3482A">
        <w:rPr>
          <w:b/>
          <w:sz w:val="28"/>
          <w:szCs w:val="28"/>
        </w:rPr>
        <w:t xml:space="preserve">.  </w:t>
      </w:r>
    </w:p>
    <w:p w:rsidR="00CC7614" w:rsidRPr="00C3482A" w:rsidP="00CC7614">
      <w:pPr>
        <w:pStyle w:val="Default"/>
        <w:spacing w:line="276" w:lineRule="auto"/>
        <w:ind w:firstLine="709"/>
        <w:jc w:val="both"/>
        <w:rPr>
          <w:sz w:val="28"/>
          <w:szCs w:val="28"/>
        </w:rPr>
      </w:pPr>
      <w:r w:rsidRPr="00C3482A">
        <w:rPr>
          <w:sz w:val="28"/>
          <w:szCs w:val="28"/>
        </w:rPr>
        <w:t>Важной задачей ДОУ становятся совершенствование педаго</w:t>
      </w:r>
      <w:r w:rsidRPr="00C3482A">
        <w:rPr>
          <w:sz w:val="28"/>
          <w:szCs w:val="28"/>
        </w:rPr>
        <w:softHyphen/>
        <w:t>гического процесса и повышение развивающего эффекта образо</w:t>
      </w:r>
      <w:r w:rsidRPr="00C3482A">
        <w:rPr>
          <w:sz w:val="28"/>
          <w:szCs w:val="28"/>
        </w:rPr>
        <w:softHyphen/>
        <w:t>вательной работы с детьми посредством организации предметно-пространственной среды</w:t>
      </w:r>
      <w:r w:rsidR="00866385">
        <w:rPr>
          <w:sz w:val="28"/>
          <w:szCs w:val="28"/>
        </w:rPr>
        <w:t xml:space="preserve"> безопасной</w:t>
      </w:r>
      <w:r w:rsidRPr="00C3482A">
        <w:rPr>
          <w:sz w:val="28"/>
          <w:szCs w:val="28"/>
        </w:rPr>
        <w:t>, обеспечивающей творческую деятельность каждого ребенка, позволяющей ребенку проявить собственную активность и наиболее полно реализовать себя. Развивающая предметно-пространственная среда должна быть современной, содержательно-насыщенной, трансформируемой, полифункциональной, вариативной, доступной и безопасной</w:t>
      </w:r>
      <w:r w:rsidR="00221441">
        <w:rPr>
          <w:sz w:val="28"/>
          <w:szCs w:val="28"/>
        </w:rPr>
        <w:t>, позволяющей реализовывать инклюзивную деятельнос</w:t>
      </w:r>
      <w:r w:rsidR="00A24EDE">
        <w:rPr>
          <w:sz w:val="28"/>
          <w:szCs w:val="28"/>
        </w:rPr>
        <w:t>т</w:t>
      </w:r>
      <w:r w:rsidR="00221441">
        <w:rPr>
          <w:sz w:val="28"/>
          <w:szCs w:val="28"/>
        </w:rPr>
        <w:t>ь</w:t>
      </w:r>
      <w:r w:rsidRPr="00C3482A">
        <w:rPr>
          <w:sz w:val="28"/>
          <w:szCs w:val="28"/>
        </w:rPr>
        <w:t>.</w:t>
      </w:r>
    </w:p>
    <w:p w:rsidR="00221441" w:rsidP="00CC7614">
      <w:pPr>
        <w:pStyle w:val="Default"/>
        <w:jc w:val="both"/>
        <w:rPr>
          <w:b/>
          <w:sz w:val="28"/>
          <w:szCs w:val="28"/>
        </w:rPr>
      </w:pPr>
      <w:r w:rsidRPr="00C3482A">
        <w:rPr>
          <w:b/>
          <w:sz w:val="28"/>
          <w:szCs w:val="28"/>
        </w:rPr>
        <w:t xml:space="preserve">        </w:t>
      </w:r>
      <w:r>
        <w:rPr>
          <w:b/>
          <w:sz w:val="28"/>
          <w:szCs w:val="28"/>
        </w:rPr>
        <w:t>3.</w:t>
      </w:r>
      <w:r w:rsidRPr="00C3482A">
        <w:rPr>
          <w:b/>
          <w:sz w:val="28"/>
          <w:szCs w:val="28"/>
        </w:rPr>
        <w:t xml:space="preserve"> </w:t>
      </w:r>
      <w:r>
        <w:rPr>
          <w:b/>
          <w:sz w:val="28"/>
          <w:szCs w:val="28"/>
        </w:rPr>
        <w:t>Улучшить и обновить предметно-развивающую среду детского сада.</w:t>
      </w:r>
    </w:p>
    <w:p w:rsidR="00221441" w:rsidP="00221441">
      <w:pPr>
        <w:pStyle w:val="Default"/>
        <w:ind w:firstLine="708"/>
        <w:jc w:val="both"/>
        <w:rPr>
          <w:b/>
          <w:sz w:val="28"/>
          <w:szCs w:val="28"/>
        </w:rPr>
      </w:pPr>
      <w:r w:rsidRPr="00A24EDE">
        <w:rPr>
          <w:color w:val="auto"/>
          <w:sz w:val="28"/>
          <w:szCs w:val="28"/>
        </w:rPr>
        <w:t>Осознавая значи</w:t>
      </w:r>
      <w:r w:rsidRPr="00A24EDE">
        <w:rPr>
          <w:color w:val="auto"/>
          <w:sz w:val="28"/>
          <w:szCs w:val="28"/>
        </w:rPr>
        <w:softHyphen/>
        <w:t>мость этой проблемы, все многообразие ресурсов будет направле</w:t>
      </w:r>
      <w:r w:rsidRPr="00A24EDE">
        <w:rPr>
          <w:color w:val="auto"/>
          <w:sz w:val="28"/>
          <w:szCs w:val="28"/>
        </w:rPr>
        <w:softHyphen/>
        <w:t>но на организацию предметно-развивающей среды</w:t>
      </w:r>
      <w:r w:rsidRPr="00A24EDE" w:rsidR="00A24EDE">
        <w:rPr>
          <w:color w:val="auto"/>
          <w:sz w:val="28"/>
          <w:szCs w:val="28"/>
        </w:rPr>
        <w:t xml:space="preserve"> с использованием интерактивных средств</w:t>
      </w:r>
      <w:r w:rsidRPr="00A24EDE">
        <w:rPr>
          <w:color w:val="auto"/>
          <w:sz w:val="28"/>
          <w:szCs w:val="28"/>
        </w:rPr>
        <w:t>,</w:t>
      </w:r>
      <w:r w:rsidRPr="00C3482A">
        <w:rPr>
          <w:sz w:val="28"/>
          <w:szCs w:val="28"/>
        </w:rPr>
        <w:t xml:space="preserve"> которая дает возможность неформально построить педагогический процесс, помогает ребенку быть постоянно занятым полезным и интерес</w:t>
      </w:r>
      <w:r w:rsidRPr="00C3482A">
        <w:rPr>
          <w:sz w:val="28"/>
          <w:szCs w:val="28"/>
        </w:rPr>
        <w:softHyphen/>
        <w:t>ным делом. Исходное требование к предметной среде — ее раз</w:t>
      </w:r>
      <w:r w:rsidRPr="00C3482A">
        <w:rPr>
          <w:sz w:val="28"/>
          <w:szCs w:val="28"/>
        </w:rPr>
        <w:softHyphen/>
        <w:t>вивающий характер. Она должна объективно создавать условия для творческой деятельности каждого ребенка, служить целям его психического и физического развития, обеспечивать зону ближайшего развития.</w:t>
      </w:r>
    </w:p>
    <w:p w:rsidR="00CC7614" w:rsidRPr="00C3482A" w:rsidP="00221441">
      <w:pPr>
        <w:pStyle w:val="Default"/>
        <w:ind w:firstLine="708"/>
        <w:jc w:val="both"/>
        <w:rPr>
          <w:b/>
          <w:sz w:val="28"/>
          <w:szCs w:val="28"/>
        </w:rPr>
      </w:pPr>
      <w:r w:rsidRPr="00C3482A">
        <w:rPr>
          <w:b/>
          <w:sz w:val="28"/>
          <w:szCs w:val="28"/>
        </w:rPr>
        <w:t xml:space="preserve">4. </w:t>
      </w:r>
      <w:r w:rsidR="00A24EDE">
        <w:rPr>
          <w:b/>
          <w:sz w:val="28"/>
          <w:szCs w:val="28"/>
        </w:rPr>
        <w:t>Увеличить количество родителей вовлеченных в образовательный процесс</w:t>
      </w:r>
      <w:r w:rsidRPr="00C3482A">
        <w:rPr>
          <w:b/>
          <w:sz w:val="28"/>
          <w:szCs w:val="28"/>
        </w:rPr>
        <w:t xml:space="preserve">. </w:t>
      </w:r>
    </w:p>
    <w:p w:rsidR="00FA76A8" w:rsidP="00CC7614">
      <w:pPr>
        <w:pStyle w:val="Default"/>
        <w:spacing w:line="276" w:lineRule="auto"/>
        <w:ind w:firstLine="709"/>
        <w:jc w:val="both"/>
        <w:rPr>
          <w:sz w:val="28"/>
          <w:szCs w:val="28"/>
        </w:rPr>
      </w:pPr>
      <w:r>
        <w:rPr>
          <w:sz w:val="28"/>
          <w:szCs w:val="28"/>
        </w:rPr>
        <w:t>В современном мире, развитие цифровых технологий стало неотъемлемой частью образовательной деятельности</w:t>
      </w:r>
      <w:r w:rsidR="009873A5">
        <w:rPr>
          <w:sz w:val="28"/>
          <w:szCs w:val="28"/>
        </w:rPr>
        <w:t xml:space="preserve"> и позволило привлечь наибольшее количество заинтересованных родителей посредствам размещения информации о деятельности ДОУ в социальных сетях.</w:t>
      </w:r>
    </w:p>
    <w:p w:rsidR="00CC7614" w:rsidRPr="00C3482A" w:rsidP="00CC7614">
      <w:pPr>
        <w:pStyle w:val="Default"/>
        <w:spacing w:line="276" w:lineRule="auto"/>
        <w:ind w:firstLine="709"/>
        <w:jc w:val="both"/>
        <w:rPr>
          <w:sz w:val="28"/>
          <w:szCs w:val="28"/>
        </w:rPr>
      </w:pPr>
      <w:r w:rsidRPr="00C3482A">
        <w:rPr>
          <w:sz w:val="28"/>
          <w:szCs w:val="28"/>
        </w:rPr>
        <w:t>Воспитание детей неразрывно связано с педагогическим просвещением родителей (законных представителей). Основная функция дошкольного учреждения заключается в оказании помощи родителям (законным представителям) воспитанников в воспитании детей, в охране</w:t>
      </w:r>
      <w:r w:rsidR="00A24EDE">
        <w:rPr>
          <w:sz w:val="28"/>
          <w:szCs w:val="28"/>
        </w:rPr>
        <w:t xml:space="preserve"> </w:t>
      </w:r>
      <w:r w:rsidRPr="00C3482A">
        <w:rPr>
          <w:sz w:val="28"/>
          <w:szCs w:val="28"/>
        </w:rPr>
        <w:t>и укреплении их физического и психического здоровья, в развитии индивидуальных способностей и необходимой коррекции нарушений их развития.</w:t>
      </w:r>
    </w:p>
    <w:p w:rsidR="00CC7614" w:rsidRPr="00C3482A" w:rsidP="00CC7614">
      <w:pPr>
        <w:pStyle w:val="Default"/>
        <w:spacing w:line="276" w:lineRule="auto"/>
        <w:ind w:firstLine="709"/>
        <w:jc w:val="center"/>
        <w:rPr>
          <w:rFonts w:eastAsia="Times New Roman"/>
          <w:b/>
          <w:bCs/>
          <w:color w:val="auto"/>
          <w:sz w:val="28"/>
          <w:szCs w:val="28"/>
          <w:lang w:eastAsia="ru-RU"/>
        </w:rPr>
      </w:pPr>
    </w:p>
    <w:p w:rsidR="00C758F1" w:rsidP="00C758F1">
      <w:pPr>
        <w:pStyle w:val="Default"/>
        <w:spacing w:line="276" w:lineRule="auto"/>
        <w:ind w:firstLine="709"/>
        <w:rPr>
          <w:rFonts w:eastAsia="Times New Roman"/>
          <w:b/>
          <w:bCs/>
          <w:color w:val="auto"/>
          <w:sz w:val="28"/>
          <w:szCs w:val="28"/>
          <w:lang w:eastAsia="ru-RU"/>
        </w:rPr>
      </w:pPr>
      <w:r>
        <w:rPr>
          <w:rFonts w:eastAsia="Times New Roman"/>
          <w:b/>
          <w:bCs/>
          <w:color w:val="auto"/>
          <w:sz w:val="28"/>
          <w:szCs w:val="28"/>
          <w:lang w:eastAsia="ru-RU"/>
        </w:rPr>
        <w:t xml:space="preserve">5. Расширить спектр дополнительных (платных) </w:t>
      </w:r>
      <w:r w:rsidR="0062419A">
        <w:rPr>
          <w:rFonts w:eastAsia="Times New Roman"/>
          <w:b/>
          <w:bCs/>
          <w:color w:val="auto"/>
          <w:sz w:val="28"/>
          <w:szCs w:val="28"/>
          <w:lang w:eastAsia="ru-RU"/>
        </w:rPr>
        <w:t xml:space="preserve"> </w:t>
      </w:r>
      <w:r>
        <w:rPr>
          <w:rFonts w:eastAsia="Times New Roman"/>
          <w:b/>
          <w:bCs/>
          <w:color w:val="auto"/>
          <w:sz w:val="28"/>
          <w:szCs w:val="28"/>
          <w:lang w:eastAsia="ru-RU"/>
        </w:rPr>
        <w:t>образовательных услуг</w:t>
      </w:r>
      <w:r w:rsidR="0062419A">
        <w:rPr>
          <w:rFonts w:eastAsia="Times New Roman"/>
          <w:b/>
          <w:bCs/>
          <w:color w:val="auto"/>
          <w:sz w:val="28"/>
          <w:szCs w:val="28"/>
          <w:lang w:eastAsia="ru-RU"/>
        </w:rPr>
        <w:t>.</w:t>
      </w:r>
    </w:p>
    <w:p w:rsidR="00B50387" w:rsidRPr="00A45DB6" w:rsidP="0062419A">
      <w:pPr>
        <w:pStyle w:val="Default"/>
        <w:spacing w:line="276" w:lineRule="auto"/>
        <w:ind w:firstLine="709"/>
        <w:jc w:val="both"/>
        <w:rPr>
          <w:color w:val="auto"/>
          <w:sz w:val="28"/>
          <w:szCs w:val="28"/>
          <w:shd w:val="clear" w:color="auto" w:fill="FFFFFF"/>
        </w:rPr>
      </w:pPr>
      <w:r w:rsidRPr="00A45DB6">
        <w:rPr>
          <w:color w:val="auto"/>
          <w:sz w:val="28"/>
          <w:szCs w:val="28"/>
          <w:shd w:val="clear" w:color="auto" w:fill="FFFFFF"/>
        </w:rPr>
        <w:t>Р</w:t>
      </w:r>
      <w:r w:rsidRPr="00A45DB6" w:rsidR="00FB37EE">
        <w:rPr>
          <w:color w:val="auto"/>
          <w:sz w:val="28"/>
          <w:szCs w:val="28"/>
          <w:shd w:val="clear" w:color="auto" w:fill="FFFFFF"/>
        </w:rPr>
        <w:t>асширение спектра образовательных услуг как условие повышения имиджа образовательной организации.</w:t>
      </w:r>
    </w:p>
    <w:p w:rsidR="00FB37EE" w:rsidRPr="00A45DB6" w:rsidP="0062419A">
      <w:pPr>
        <w:pStyle w:val="Default"/>
        <w:spacing w:line="276" w:lineRule="auto"/>
        <w:ind w:firstLine="709"/>
        <w:jc w:val="both"/>
        <w:rPr>
          <w:color w:val="auto"/>
          <w:sz w:val="28"/>
          <w:szCs w:val="28"/>
          <w:shd w:val="clear" w:color="auto" w:fill="FFFFFF"/>
        </w:rPr>
      </w:pPr>
      <w:r w:rsidRPr="00A45DB6">
        <w:rPr>
          <w:color w:val="auto"/>
          <w:sz w:val="28"/>
          <w:szCs w:val="20"/>
          <w:shd w:val="clear" w:color="auto" w:fill="FBFBFB"/>
        </w:rPr>
        <w:t>С</w:t>
      </w:r>
      <w:r w:rsidRPr="00A45DB6">
        <w:rPr>
          <w:bCs/>
          <w:color w:val="auto"/>
          <w:sz w:val="28"/>
          <w:szCs w:val="20"/>
          <w:shd w:val="clear" w:color="auto" w:fill="FBFBFB"/>
        </w:rPr>
        <w:t>одержание</w:t>
      </w:r>
      <w:r w:rsidRPr="00A45DB6">
        <w:rPr>
          <w:color w:val="auto"/>
          <w:sz w:val="28"/>
          <w:szCs w:val="20"/>
          <w:shd w:val="clear" w:color="auto" w:fill="FBFBFB"/>
        </w:rPr>
        <w:t> </w:t>
      </w:r>
      <w:r w:rsidRPr="00A45DB6">
        <w:rPr>
          <w:bCs/>
          <w:color w:val="auto"/>
          <w:sz w:val="28"/>
          <w:szCs w:val="20"/>
          <w:shd w:val="clear" w:color="auto" w:fill="FBFBFB"/>
        </w:rPr>
        <w:t>дополнительных</w:t>
      </w:r>
      <w:r w:rsidRPr="00A45DB6">
        <w:rPr>
          <w:color w:val="auto"/>
          <w:sz w:val="28"/>
          <w:szCs w:val="20"/>
          <w:shd w:val="clear" w:color="auto" w:fill="FBFBFB"/>
        </w:rPr>
        <w:t> </w:t>
      </w:r>
      <w:r w:rsidRPr="00A45DB6">
        <w:rPr>
          <w:bCs/>
          <w:color w:val="auto"/>
          <w:sz w:val="28"/>
          <w:szCs w:val="20"/>
          <w:shd w:val="clear" w:color="auto" w:fill="FBFBFB"/>
        </w:rPr>
        <w:t>образовательных</w:t>
      </w:r>
      <w:r w:rsidRPr="00A45DB6">
        <w:rPr>
          <w:color w:val="auto"/>
          <w:sz w:val="28"/>
          <w:szCs w:val="20"/>
          <w:shd w:val="clear" w:color="auto" w:fill="FBFBFB"/>
        </w:rPr>
        <w:t> программ ориентировано на: создание необходимых условий для личностного развития воспита</w:t>
      </w:r>
      <w:r w:rsidRPr="00A45DB6">
        <w:rPr>
          <w:color w:val="auto"/>
          <w:sz w:val="28"/>
          <w:szCs w:val="20"/>
          <w:shd w:val="clear" w:color="auto" w:fill="FBFBFB"/>
        </w:rPr>
        <w:t>нников, позитивной социализации</w:t>
      </w:r>
      <w:r w:rsidRPr="00A45DB6">
        <w:rPr>
          <w:color w:val="auto"/>
          <w:sz w:val="28"/>
          <w:szCs w:val="20"/>
          <w:shd w:val="clear" w:color="auto" w:fill="FBFBFB"/>
        </w:rPr>
        <w:t>; удовлетворение индивидуальных потребностей детей в интеллектуальном, художественно-эстетическом, нравственном развитии, а также в занятиях физической культурой и спортом, научно-техническим творчеством ... В последние годы отмечается рост заинтересованности семей в </w:t>
      </w:r>
      <w:r w:rsidRPr="00A45DB6">
        <w:rPr>
          <w:bCs/>
          <w:color w:val="auto"/>
          <w:sz w:val="28"/>
          <w:szCs w:val="20"/>
          <w:shd w:val="clear" w:color="auto" w:fill="FBFBFB"/>
        </w:rPr>
        <w:t>дополнительном</w:t>
      </w:r>
      <w:r w:rsidRPr="00A45DB6">
        <w:rPr>
          <w:color w:val="auto"/>
          <w:sz w:val="28"/>
          <w:szCs w:val="20"/>
          <w:shd w:val="clear" w:color="auto" w:fill="FBFBFB"/>
        </w:rPr>
        <w:t> образовании детей, в том числе на </w:t>
      </w:r>
      <w:r w:rsidRPr="00A45DB6">
        <w:rPr>
          <w:bCs/>
          <w:color w:val="auto"/>
          <w:sz w:val="28"/>
          <w:szCs w:val="20"/>
          <w:shd w:val="clear" w:color="auto" w:fill="FBFBFB"/>
        </w:rPr>
        <w:t>коммерческой</w:t>
      </w:r>
      <w:r w:rsidRPr="00A45DB6">
        <w:rPr>
          <w:color w:val="auto"/>
          <w:sz w:val="28"/>
          <w:szCs w:val="20"/>
          <w:shd w:val="clear" w:color="auto" w:fill="FBFBFB"/>
        </w:rPr>
        <w:t> основе. Растет число детей дошкольного возраста, вовлеченных в </w:t>
      </w:r>
      <w:r w:rsidRPr="00A45DB6">
        <w:rPr>
          <w:bCs/>
          <w:color w:val="auto"/>
          <w:sz w:val="28"/>
          <w:szCs w:val="20"/>
          <w:shd w:val="clear" w:color="auto" w:fill="FBFBFB"/>
        </w:rPr>
        <w:t>дополнительные</w:t>
      </w:r>
      <w:r w:rsidRPr="00A45DB6">
        <w:rPr>
          <w:color w:val="auto"/>
          <w:sz w:val="28"/>
          <w:szCs w:val="20"/>
          <w:shd w:val="clear" w:color="auto" w:fill="FBFBFB"/>
        </w:rPr>
        <w:t> общеобразовательные программы.</w:t>
      </w:r>
      <w:r w:rsidRPr="00A45DB6" w:rsidR="0062419A">
        <w:rPr>
          <w:rFonts w:eastAsia="Times New Roman"/>
          <w:bCs/>
          <w:color w:val="auto"/>
          <w:sz w:val="28"/>
          <w:szCs w:val="28"/>
          <w:lang w:eastAsia="ru-RU"/>
        </w:rPr>
        <w:t xml:space="preserve"> С  запросом родителей (законных представителей) воспитанников на организацию дополнительных (платных) образовательных услуг в МБДОУ «Детский сад № 20», таких как </w:t>
      </w:r>
      <w:r w:rsidRPr="00A45DB6" w:rsidR="0062419A">
        <w:rPr>
          <w:rFonts w:eastAsia="Times New Roman"/>
          <w:bCs/>
          <w:color w:val="auto"/>
          <w:sz w:val="28"/>
          <w:szCs w:val="28"/>
          <w:lang w:eastAsia="ru-RU"/>
        </w:rPr>
        <w:t>аэробика</w:t>
      </w:r>
      <w:r w:rsidRPr="00A45DB6" w:rsidR="0062419A">
        <w:rPr>
          <w:rFonts w:eastAsia="Times New Roman"/>
          <w:bCs/>
          <w:color w:val="auto"/>
          <w:sz w:val="28"/>
          <w:szCs w:val="28"/>
          <w:lang w:eastAsia="ru-RU"/>
        </w:rPr>
        <w:t xml:space="preserve"> для детей, степ аэробика, шахматы и др. Для реализации которых,  требуется специальное оборудование и материал.</w:t>
      </w:r>
    </w:p>
    <w:p w:rsidR="008F7296" w:rsidRPr="00FB37EE" w:rsidP="00FB37EE">
      <w:pPr>
        <w:pStyle w:val="Default"/>
        <w:spacing w:line="276" w:lineRule="auto"/>
        <w:jc w:val="both"/>
        <w:rPr>
          <w:sz w:val="40"/>
          <w:szCs w:val="28"/>
        </w:rPr>
      </w:pPr>
    </w:p>
    <w:p w:rsidR="00C758F1" w:rsidRPr="008F7296" w:rsidP="00CC7614">
      <w:pPr>
        <w:pStyle w:val="Default"/>
        <w:spacing w:line="276" w:lineRule="auto"/>
        <w:ind w:firstLine="709"/>
        <w:jc w:val="center"/>
        <w:rPr>
          <w:rFonts w:eastAsia="Times New Roman"/>
          <w:b/>
          <w:bCs/>
          <w:color w:val="auto"/>
          <w:sz w:val="28"/>
          <w:szCs w:val="28"/>
          <w:lang w:eastAsia="ru-RU"/>
        </w:rPr>
      </w:pPr>
      <w:r w:rsidRPr="008F7296">
        <w:rPr>
          <w:b/>
          <w:sz w:val="28"/>
          <w:szCs w:val="28"/>
        </w:rPr>
        <w:t>ІV.  Основные меры правового регулирования, направленные на достижение цели и решение задач Программы развития муниципального бюджетного дошкольного образовательного учреждения   «Детский сад № 20»</w:t>
      </w:r>
    </w:p>
    <w:p w:rsidR="00CC7614" w:rsidRPr="00C3482A" w:rsidP="00CC7614">
      <w:pPr>
        <w:pStyle w:val="ListParagraph"/>
        <w:ind w:left="0"/>
        <w:jc w:val="both"/>
        <w:rPr>
          <w:sz w:val="28"/>
          <w:szCs w:val="28"/>
        </w:rPr>
      </w:pPr>
      <w:r w:rsidRPr="00C3482A">
        <w:rPr>
          <w:sz w:val="28"/>
          <w:szCs w:val="28"/>
        </w:rPr>
        <w:t>Основания для разработки Программы являются следующие нормативные документы:</w:t>
      </w:r>
    </w:p>
    <w:p w:rsidR="00CC7614" w:rsidRPr="00C3482A" w:rsidP="00CC7614">
      <w:pPr>
        <w:pStyle w:val="ListParagraph"/>
        <w:ind w:left="0"/>
        <w:jc w:val="both"/>
        <w:rPr>
          <w:sz w:val="28"/>
          <w:szCs w:val="28"/>
        </w:rPr>
      </w:pPr>
      <w:r w:rsidRPr="00C3482A">
        <w:rPr>
          <w:sz w:val="28"/>
          <w:szCs w:val="28"/>
        </w:rPr>
        <w:t>- Федеральный закон от 29.12.2012г. № 273-ФЗ «Об образовании в Российской Федерации»;</w:t>
      </w:r>
    </w:p>
    <w:p w:rsidR="00CC7614" w:rsidRPr="00C3482A" w:rsidP="00CC7614">
      <w:pPr>
        <w:pStyle w:val="ListParagraph"/>
        <w:ind w:left="0"/>
        <w:jc w:val="both"/>
        <w:rPr>
          <w:sz w:val="28"/>
          <w:szCs w:val="28"/>
        </w:rPr>
      </w:pPr>
      <w:r w:rsidRPr="00C3482A">
        <w:rPr>
          <w:sz w:val="28"/>
          <w:szCs w:val="28"/>
        </w:rPr>
        <w:t xml:space="preserve">- приказ </w:t>
      </w:r>
      <w:r w:rsidRPr="00C3482A">
        <w:rPr>
          <w:sz w:val="28"/>
          <w:szCs w:val="28"/>
        </w:rPr>
        <w:t>Минобрнауки</w:t>
      </w:r>
      <w:r w:rsidRPr="00C3482A">
        <w:rPr>
          <w:sz w:val="28"/>
          <w:szCs w:val="28"/>
        </w:rPr>
        <w:t xml:space="preserve"> России от 17.10.2013г. № 1155 «Об утверждении федерального государственного образовательного стандарта дошкольного образования»;</w:t>
      </w:r>
    </w:p>
    <w:p w:rsidR="00C758F1" w:rsidRPr="00C758F1" w:rsidP="00CC7614">
      <w:pPr>
        <w:pStyle w:val="ListParagraph"/>
        <w:ind w:left="0"/>
        <w:jc w:val="both"/>
        <w:rPr>
          <w:color w:val="FF0000"/>
          <w:sz w:val="28"/>
          <w:szCs w:val="28"/>
        </w:rPr>
      </w:pPr>
      <w:r w:rsidRPr="00C3482A">
        <w:rPr>
          <w:sz w:val="28"/>
          <w:szCs w:val="28"/>
        </w:rPr>
        <w:t>- постановление</w:t>
      </w:r>
      <w:r w:rsidRPr="001250AC">
        <w:rPr>
          <w:color w:val="333333"/>
          <w:sz w:val="28"/>
          <w:szCs w:val="28"/>
        </w:rPr>
        <w:t xml:space="preserve"> Главного государственного санитарного врача Российской Федерации от 28.09.2020 №</w:t>
      </w:r>
      <w:r>
        <w:rPr>
          <w:color w:val="333333"/>
          <w:sz w:val="28"/>
          <w:szCs w:val="28"/>
        </w:rPr>
        <w:t xml:space="preserve"> </w:t>
      </w:r>
      <w:r w:rsidRPr="001250AC">
        <w:rPr>
          <w:color w:val="333333"/>
          <w:sz w:val="28"/>
          <w:szCs w:val="28"/>
        </w:rPr>
        <w:t>28.</w:t>
      </w:r>
      <w:r w:rsidRPr="00A80B2F">
        <w:rPr>
          <w:color w:val="FF0000"/>
          <w:sz w:val="28"/>
          <w:szCs w:val="28"/>
        </w:rPr>
        <w:t xml:space="preserve"> </w:t>
      </w:r>
      <w:r w:rsidRPr="00C758F1">
        <w:rPr>
          <w:sz w:val="28"/>
          <w:szCs w:val="28"/>
        </w:rPr>
        <w:t>«Об утверждении</w:t>
      </w:r>
      <w:r w:rsidRPr="00A80B2F">
        <w:rPr>
          <w:color w:val="FF0000"/>
          <w:sz w:val="28"/>
          <w:szCs w:val="28"/>
        </w:rPr>
        <w:t xml:space="preserve"> </w:t>
      </w:r>
      <w:r w:rsidRPr="001250AC">
        <w:rPr>
          <w:color w:val="333333"/>
          <w:sz w:val="28"/>
          <w:szCs w:val="28"/>
        </w:rPr>
        <w:t>единых </w:t>
      </w:r>
      <w:r w:rsidRPr="001250AC">
        <w:rPr>
          <w:bCs/>
          <w:color w:val="333333"/>
          <w:sz w:val="28"/>
          <w:szCs w:val="28"/>
        </w:rPr>
        <w:t>санитарных</w:t>
      </w:r>
      <w:r w:rsidRPr="001250AC">
        <w:rPr>
          <w:color w:val="333333"/>
          <w:sz w:val="28"/>
          <w:szCs w:val="28"/>
        </w:rPr>
        <w:t> </w:t>
      </w:r>
      <w:r w:rsidRPr="001250AC">
        <w:rPr>
          <w:bCs/>
          <w:color w:val="333333"/>
          <w:sz w:val="28"/>
          <w:szCs w:val="28"/>
        </w:rPr>
        <w:t>правил</w:t>
      </w:r>
      <w:r w:rsidRPr="001250AC">
        <w:rPr>
          <w:color w:val="333333"/>
          <w:sz w:val="28"/>
          <w:szCs w:val="28"/>
        </w:rPr>
        <w:t> СП 2.4.3648-20 «Санитарно-эпидемиологические требования к организациям воспитания и обучения, отдыха и оздоровления детей и молодежи»</w:t>
      </w:r>
      <w:r>
        <w:rPr>
          <w:color w:val="333333"/>
          <w:sz w:val="28"/>
          <w:szCs w:val="28"/>
        </w:rPr>
        <w:t>.</w:t>
      </w:r>
    </w:p>
    <w:p w:rsidR="00CC7614" w:rsidRPr="00C3482A" w:rsidP="00CC7614">
      <w:pPr>
        <w:pStyle w:val="ListParagraph"/>
        <w:ind w:left="0"/>
        <w:jc w:val="both"/>
        <w:rPr>
          <w:sz w:val="28"/>
          <w:szCs w:val="28"/>
        </w:rPr>
      </w:pPr>
      <w:r w:rsidRPr="00C3482A">
        <w:rPr>
          <w:sz w:val="28"/>
          <w:szCs w:val="28"/>
        </w:rPr>
        <w:t xml:space="preserve">- приказ </w:t>
      </w:r>
      <w:r w:rsidRPr="00C3482A">
        <w:rPr>
          <w:sz w:val="28"/>
          <w:szCs w:val="28"/>
        </w:rPr>
        <w:t>Минобрнауки</w:t>
      </w:r>
      <w:r w:rsidRPr="00C3482A">
        <w:rPr>
          <w:sz w:val="28"/>
          <w:szCs w:val="28"/>
        </w:rPr>
        <w:t xml:space="preserve"> России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C7614" w:rsidRPr="00C3482A" w:rsidP="00CC7614">
      <w:pPr>
        <w:pStyle w:val="Default"/>
        <w:spacing w:line="276" w:lineRule="auto"/>
        <w:jc w:val="both"/>
        <w:rPr>
          <w:sz w:val="28"/>
          <w:szCs w:val="28"/>
        </w:rPr>
      </w:pPr>
      <w:r w:rsidRPr="00C3482A">
        <w:rPr>
          <w:sz w:val="28"/>
          <w:szCs w:val="28"/>
        </w:rPr>
        <w:t xml:space="preserve">- постановление администрации города Рязани от 22 июля 2014 г. № 3167 «Об утверждении </w:t>
      </w:r>
      <w:r w:rsidRPr="00C3482A">
        <w:rPr>
          <w:sz w:val="28"/>
          <w:szCs w:val="28"/>
        </w:rPr>
        <w:t>Порядка согласования программ развития муниципальных образовательных учреждений города Рязани</w:t>
      </w:r>
      <w:r w:rsidRPr="00C3482A">
        <w:rPr>
          <w:sz w:val="28"/>
          <w:szCs w:val="28"/>
        </w:rPr>
        <w:t>»;</w:t>
      </w:r>
    </w:p>
    <w:p w:rsidR="00CC7614" w:rsidRPr="00C3482A" w:rsidP="00CC7614">
      <w:pPr>
        <w:pStyle w:val="Default"/>
        <w:spacing w:line="276" w:lineRule="auto"/>
        <w:jc w:val="both"/>
        <w:rPr>
          <w:sz w:val="28"/>
          <w:szCs w:val="28"/>
        </w:rPr>
      </w:pPr>
      <w:r w:rsidRPr="00C3482A">
        <w:rPr>
          <w:sz w:val="28"/>
          <w:szCs w:val="28"/>
        </w:rPr>
        <w:t xml:space="preserve">- </w:t>
      </w:r>
      <w:r w:rsidR="00A80B2F">
        <w:rPr>
          <w:sz w:val="28"/>
          <w:szCs w:val="28"/>
        </w:rPr>
        <w:t>Уставом МБДОУ «Детский сад № 20</w:t>
      </w:r>
      <w:r w:rsidRPr="00C3482A">
        <w:rPr>
          <w:sz w:val="28"/>
          <w:szCs w:val="28"/>
        </w:rPr>
        <w:t>».</w:t>
      </w:r>
    </w:p>
    <w:p w:rsidR="00CC7614" w:rsidRPr="00C3482A" w:rsidP="00CC7614">
      <w:pPr>
        <w:pStyle w:val="ListParagraph"/>
        <w:ind w:left="0"/>
        <w:jc w:val="both"/>
        <w:rPr>
          <w:sz w:val="28"/>
          <w:szCs w:val="28"/>
        </w:rPr>
      </w:pPr>
    </w:p>
    <w:p w:rsidR="00CC7614" w:rsidRPr="00C3482A" w:rsidP="00CC7614">
      <w:pPr>
        <w:pStyle w:val="Default"/>
        <w:spacing w:line="276" w:lineRule="auto"/>
        <w:ind w:firstLine="709"/>
        <w:jc w:val="center"/>
        <w:rPr>
          <w:rFonts w:eastAsia="Times New Roman"/>
          <w:b/>
          <w:bCs/>
          <w:color w:val="auto"/>
          <w:sz w:val="28"/>
          <w:szCs w:val="28"/>
          <w:lang w:eastAsia="ru-RU"/>
        </w:rPr>
      </w:pPr>
    </w:p>
    <w:p w:rsidR="008F7296" w:rsidRPr="008F7296" w:rsidP="00CC7614">
      <w:pPr>
        <w:pStyle w:val="Default"/>
        <w:spacing w:line="276" w:lineRule="auto"/>
        <w:ind w:firstLine="709"/>
        <w:jc w:val="center"/>
        <w:rPr>
          <w:rFonts w:eastAsia="Times New Roman"/>
          <w:b/>
          <w:bCs/>
          <w:color w:val="auto"/>
          <w:sz w:val="28"/>
          <w:szCs w:val="28"/>
          <w:lang w:eastAsia="ru-RU"/>
        </w:rPr>
      </w:pPr>
      <w:r w:rsidRPr="008F7296">
        <w:rPr>
          <w:b/>
          <w:sz w:val="28"/>
          <w:szCs w:val="28"/>
        </w:rPr>
        <w:t xml:space="preserve">V. Ожидаемые результаты реализации Программы развития муниципального бюджетного дошкольного </w:t>
      </w:r>
      <w:r>
        <w:rPr>
          <w:b/>
          <w:sz w:val="28"/>
          <w:szCs w:val="28"/>
        </w:rPr>
        <w:t xml:space="preserve">                                       </w:t>
      </w:r>
      <w:r w:rsidRPr="008F7296">
        <w:rPr>
          <w:b/>
          <w:sz w:val="28"/>
          <w:szCs w:val="28"/>
        </w:rPr>
        <w:t xml:space="preserve">образовательного учреждения   «Детский сад № 20», </w:t>
      </w:r>
      <w:r>
        <w:rPr>
          <w:b/>
          <w:sz w:val="28"/>
          <w:szCs w:val="28"/>
        </w:rPr>
        <w:t xml:space="preserve">                                               </w:t>
      </w:r>
      <w:r w:rsidRPr="008F7296">
        <w:rPr>
          <w:b/>
          <w:sz w:val="28"/>
          <w:szCs w:val="28"/>
        </w:rPr>
        <w:t>их качественные и количественные показатели</w:t>
      </w:r>
    </w:p>
    <w:p w:rsidR="00EC2D5B" w:rsidRPr="00EC2D5B" w:rsidP="00EC2D5B">
      <w:pPr>
        <w:pStyle w:val="Default"/>
        <w:contextualSpacing/>
        <w:jc w:val="center"/>
        <w:rPr>
          <w:rFonts w:eastAsia="Times New Roman"/>
          <w:b/>
          <w:color w:val="auto"/>
          <w:sz w:val="28"/>
          <w:szCs w:val="28"/>
          <w:lang w:eastAsia="ru-RU"/>
        </w:rPr>
      </w:pPr>
      <w:r w:rsidRPr="00EC2D5B">
        <w:rPr>
          <w:b/>
          <w:color w:val="auto"/>
          <w:sz w:val="28"/>
          <w:szCs w:val="28"/>
        </w:rPr>
        <w:t xml:space="preserve">1.Совершенствовать систему </w:t>
      </w:r>
      <w:r w:rsidRPr="00EC2D5B">
        <w:rPr>
          <w:b/>
          <w:color w:val="auto"/>
          <w:sz w:val="28"/>
          <w:szCs w:val="28"/>
        </w:rPr>
        <w:t>здоровьесберегающей</w:t>
      </w:r>
      <w:r w:rsidRPr="00EC2D5B">
        <w:rPr>
          <w:b/>
          <w:color w:val="auto"/>
          <w:sz w:val="28"/>
          <w:szCs w:val="28"/>
        </w:rPr>
        <w:t xml:space="preserve"> и </w:t>
      </w:r>
      <w:r w:rsidRPr="00EC2D5B">
        <w:rPr>
          <w:b/>
          <w:color w:val="auto"/>
          <w:sz w:val="28"/>
          <w:szCs w:val="28"/>
        </w:rPr>
        <w:t>здоровьеформирующей</w:t>
      </w:r>
      <w:r w:rsidRPr="00EC2D5B">
        <w:rPr>
          <w:b/>
          <w:color w:val="auto"/>
          <w:sz w:val="28"/>
          <w:szCs w:val="28"/>
        </w:rPr>
        <w:t xml:space="preserve"> деятельности учреждения, повышать профессиональную компетентность педагогиче</w:t>
      </w:r>
      <w:r w:rsidRPr="00EC2D5B">
        <w:rPr>
          <w:b/>
          <w:color w:val="auto"/>
          <w:sz w:val="28"/>
          <w:szCs w:val="28"/>
        </w:rPr>
        <w:softHyphen/>
        <w:t>ского коллектива в реализации инклюзивного образования.</w:t>
      </w:r>
    </w:p>
    <w:p w:rsidR="00CC7614" w:rsidRPr="00C3482A" w:rsidP="00CC7614">
      <w:pPr>
        <w:pStyle w:val="Default"/>
        <w:spacing w:line="276" w:lineRule="auto"/>
        <w:rPr>
          <w:rFonts w:eastAsia="Times New Roman"/>
          <w:b/>
          <w:bCs/>
          <w:color w:val="auto"/>
          <w:sz w:val="28"/>
          <w:szCs w:val="28"/>
          <w:lang w:eastAsia="ru-RU"/>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9"/>
        <w:gridCol w:w="1771"/>
        <w:gridCol w:w="1875"/>
        <w:gridCol w:w="1875"/>
        <w:gridCol w:w="2004"/>
      </w:tblGrid>
      <w:tr w:rsidTr="0087026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16"/>
        </w:trPr>
        <w:tc>
          <w:tcPr>
            <w:tcW w:w="1939" w:type="dxa"/>
          </w:tcPr>
          <w:p w:rsidR="00CC7614" w:rsidRPr="00C3482A" w:rsidP="00870265">
            <w:pPr>
              <w:pStyle w:val="Default"/>
              <w:spacing w:line="276" w:lineRule="auto"/>
              <w:jc w:val="both"/>
              <w:rPr>
                <w:b/>
                <w:sz w:val="28"/>
                <w:szCs w:val="28"/>
              </w:rPr>
            </w:pPr>
            <w:r w:rsidRPr="00C3482A">
              <w:rPr>
                <w:b/>
                <w:sz w:val="28"/>
                <w:szCs w:val="28"/>
              </w:rPr>
              <w:t>Показатели</w:t>
            </w:r>
          </w:p>
        </w:tc>
        <w:tc>
          <w:tcPr>
            <w:tcW w:w="1771" w:type="dxa"/>
          </w:tcPr>
          <w:p w:rsidR="00CC7614" w:rsidRPr="00C3482A" w:rsidP="00870265">
            <w:pPr>
              <w:pStyle w:val="Default"/>
              <w:spacing w:line="276" w:lineRule="auto"/>
              <w:jc w:val="center"/>
              <w:rPr>
                <w:b/>
                <w:sz w:val="28"/>
                <w:szCs w:val="28"/>
              </w:rPr>
            </w:pPr>
            <w:r>
              <w:rPr>
                <w:b/>
                <w:sz w:val="28"/>
                <w:szCs w:val="28"/>
              </w:rPr>
              <w:t>2023</w:t>
            </w:r>
            <w:r w:rsidRPr="00C3482A">
              <w:rPr>
                <w:b/>
                <w:sz w:val="28"/>
                <w:szCs w:val="28"/>
              </w:rPr>
              <w:t xml:space="preserve"> год</w:t>
            </w:r>
          </w:p>
        </w:tc>
        <w:tc>
          <w:tcPr>
            <w:tcW w:w="1875" w:type="dxa"/>
          </w:tcPr>
          <w:p w:rsidR="00CC7614" w:rsidRPr="00C3482A" w:rsidP="008F7296">
            <w:pPr>
              <w:pStyle w:val="Default"/>
              <w:spacing w:line="276" w:lineRule="auto"/>
              <w:jc w:val="center"/>
              <w:rPr>
                <w:b/>
                <w:sz w:val="28"/>
                <w:szCs w:val="28"/>
              </w:rPr>
            </w:pPr>
            <w:r>
              <w:rPr>
                <w:b/>
                <w:sz w:val="28"/>
                <w:szCs w:val="28"/>
              </w:rPr>
              <w:t>2024</w:t>
            </w:r>
            <w:r w:rsidRPr="00C3482A">
              <w:rPr>
                <w:b/>
                <w:sz w:val="28"/>
                <w:szCs w:val="28"/>
              </w:rPr>
              <w:t xml:space="preserve"> год</w:t>
            </w:r>
          </w:p>
        </w:tc>
        <w:tc>
          <w:tcPr>
            <w:tcW w:w="1875" w:type="dxa"/>
          </w:tcPr>
          <w:p w:rsidR="00CC7614" w:rsidRPr="00C3482A" w:rsidP="008F7296">
            <w:pPr>
              <w:pStyle w:val="Default"/>
              <w:spacing w:line="276" w:lineRule="auto"/>
              <w:jc w:val="center"/>
              <w:rPr>
                <w:b/>
                <w:sz w:val="28"/>
                <w:szCs w:val="28"/>
              </w:rPr>
            </w:pPr>
            <w:r>
              <w:rPr>
                <w:b/>
                <w:sz w:val="28"/>
                <w:szCs w:val="28"/>
              </w:rPr>
              <w:t>2025</w:t>
            </w:r>
            <w:r w:rsidRPr="00C3482A">
              <w:rPr>
                <w:b/>
                <w:sz w:val="28"/>
                <w:szCs w:val="28"/>
              </w:rPr>
              <w:t xml:space="preserve"> год</w:t>
            </w:r>
          </w:p>
        </w:tc>
        <w:tc>
          <w:tcPr>
            <w:tcW w:w="2004" w:type="dxa"/>
          </w:tcPr>
          <w:p w:rsidR="00CC7614" w:rsidRPr="00C3482A" w:rsidP="008F7296">
            <w:pPr>
              <w:pStyle w:val="Default"/>
              <w:spacing w:line="276" w:lineRule="auto"/>
              <w:jc w:val="center"/>
              <w:rPr>
                <w:b/>
                <w:sz w:val="28"/>
                <w:szCs w:val="28"/>
              </w:rPr>
            </w:pPr>
            <w:r>
              <w:rPr>
                <w:b/>
                <w:sz w:val="28"/>
                <w:szCs w:val="28"/>
              </w:rPr>
              <w:t>2026</w:t>
            </w:r>
            <w:r w:rsidRPr="00C3482A">
              <w:rPr>
                <w:b/>
                <w:sz w:val="28"/>
                <w:szCs w:val="28"/>
              </w:rPr>
              <w:t xml:space="preserve"> год</w:t>
            </w:r>
          </w:p>
        </w:tc>
      </w:tr>
      <w:tr w:rsidTr="00870265">
        <w:tblPrEx>
          <w:tblW w:w="0" w:type="auto"/>
          <w:tblLayout w:type="fixed"/>
          <w:tblLook w:val="04A0"/>
        </w:tblPrEx>
        <w:trPr>
          <w:trHeight w:val="1011"/>
        </w:trPr>
        <w:tc>
          <w:tcPr>
            <w:tcW w:w="1939" w:type="dxa"/>
          </w:tcPr>
          <w:p w:rsidR="00CC7614" w:rsidRPr="00C3482A" w:rsidP="00870265">
            <w:pPr>
              <w:pStyle w:val="Default"/>
              <w:spacing w:line="276" w:lineRule="auto"/>
              <w:jc w:val="both"/>
              <w:rPr>
                <w:sz w:val="28"/>
                <w:szCs w:val="28"/>
              </w:rPr>
            </w:pPr>
            <w:r w:rsidRPr="00C3482A">
              <w:rPr>
                <w:sz w:val="28"/>
                <w:szCs w:val="28"/>
              </w:rPr>
              <w:t xml:space="preserve">Увеличение процента посещаемости </w:t>
            </w:r>
          </w:p>
        </w:tc>
        <w:tc>
          <w:tcPr>
            <w:tcW w:w="1771" w:type="dxa"/>
          </w:tcPr>
          <w:p w:rsidR="00CC7614" w:rsidRPr="00C3482A" w:rsidP="00870265">
            <w:pPr>
              <w:pStyle w:val="Default"/>
              <w:spacing w:line="276" w:lineRule="auto"/>
              <w:jc w:val="center"/>
              <w:rPr>
                <w:sz w:val="28"/>
                <w:szCs w:val="28"/>
              </w:rPr>
            </w:pPr>
            <w:r w:rsidRPr="00C3482A">
              <w:rPr>
                <w:sz w:val="28"/>
                <w:szCs w:val="28"/>
              </w:rPr>
              <w:t>до 6</w:t>
            </w:r>
            <w:r w:rsidR="008F7296">
              <w:rPr>
                <w:sz w:val="28"/>
                <w:szCs w:val="28"/>
              </w:rPr>
              <w:t>7</w:t>
            </w:r>
            <w:r w:rsidRPr="00C3482A">
              <w:rPr>
                <w:sz w:val="28"/>
                <w:szCs w:val="28"/>
              </w:rPr>
              <w:t xml:space="preserve"> %</w:t>
            </w:r>
          </w:p>
        </w:tc>
        <w:tc>
          <w:tcPr>
            <w:tcW w:w="1875" w:type="dxa"/>
          </w:tcPr>
          <w:p w:rsidR="00CC7614" w:rsidRPr="00C3482A" w:rsidP="00870265">
            <w:pPr>
              <w:pStyle w:val="Default"/>
              <w:spacing w:line="276" w:lineRule="auto"/>
              <w:jc w:val="center"/>
              <w:rPr>
                <w:sz w:val="28"/>
                <w:szCs w:val="28"/>
              </w:rPr>
            </w:pPr>
            <w:r>
              <w:rPr>
                <w:sz w:val="28"/>
                <w:szCs w:val="28"/>
              </w:rPr>
              <w:t>до 68</w:t>
            </w:r>
            <w:r w:rsidRPr="00C3482A">
              <w:rPr>
                <w:sz w:val="28"/>
                <w:szCs w:val="28"/>
              </w:rPr>
              <w:t>%</w:t>
            </w:r>
          </w:p>
        </w:tc>
        <w:tc>
          <w:tcPr>
            <w:tcW w:w="1875" w:type="dxa"/>
          </w:tcPr>
          <w:p w:rsidR="00CC7614" w:rsidRPr="00C3482A" w:rsidP="00870265">
            <w:pPr>
              <w:pStyle w:val="Default"/>
              <w:spacing w:line="276" w:lineRule="auto"/>
              <w:jc w:val="center"/>
              <w:rPr>
                <w:sz w:val="28"/>
                <w:szCs w:val="28"/>
              </w:rPr>
            </w:pPr>
            <w:r>
              <w:rPr>
                <w:sz w:val="28"/>
                <w:szCs w:val="28"/>
              </w:rPr>
              <w:t>до 69</w:t>
            </w:r>
            <w:r w:rsidRPr="00C3482A">
              <w:rPr>
                <w:sz w:val="28"/>
                <w:szCs w:val="28"/>
              </w:rPr>
              <w:t>%</w:t>
            </w:r>
          </w:p>
        </w:tc>
        <w:tc>
          <w:tcPr>
            <w:tcW w:w="2004" w:type="dxa"/>
          </w:tcPr>
          <w:p w:rsidR="00CC7614" w:rsidRPr="00C3482A" w:rsidP="00870265">
            <w:pPr>
              <w:pStyle w:val="Default"/>
              <w:spacing w:line="276" w:lineRule="auto"/>
              <w:jc w:val="center"/>
              <w:rPr>
                <w:sz w:val="28"/>
                <w:szCs w:val="28"/>
              </w:rPr>
            </w:pPr>
            <w:r>
              <w:rPr>
                <w:sz w:val="28"/>
                <w:szCs w:val="28"/>
              </w:rPr>
              <w:t>до 70</w:t>
            </w:r>
            <w:r w:rsidRPr="00C3482A">
              <w:rPr>
                <w:sz w:val="28"/>
                <w:szCs w:val="28"/>
              </w:rPr>
              <w:t>%</w:t>
            </w:r>
          </w:p>
        </w:tc>
      </w:tr>
      <w:tr w:rsidTr="00870265">
        <w:tblPrEx>
          <w:tblW w:w="0" w:type="auto"/>
          <w:tblLayout w:type="fixed"/>
          <w:tblLook w:val="04A0"/>
        </w:tblPrEx>
        <w:trPr>
          <w:trHeight w:val="1011"/>
        </w:trPr>
        <w:tc>
          <w:tcPr>
            <w:tcW w:w="1939" w:type="dxa"/>
          </w:tcPr>
          <w:p w:rsidR="00CC7614" w:rsidRPr="00C3482A" w:rsidP="00870265">
            <w:pPr>
              <w:pStyle w:val="Default"/>
              <w:spacing w:line="276" w:lineRule="auto"/>
              <w:jc w:val="both"/>
              <w:rPr>
                <w:sz w:val="28"/>
                <w:szCs w:val="28"/>
              </w:rPr>
            </w:pPr>
            <w:r w:rsidRPr="00C3482A">
              <w:rPr>
                <w:sz w:val="28"/>
                <w:szCs w:val="28"/>
              </w:rPr>
              <w:t>Увеличение индекса здоровья</w:t>
            </w:r>
          </w:p>
        </w:tc>
        <w:tc>
          <w:tcPr>
            <w:tcW w:w="1771" w:type="dxa"/>
          </w:tcPr>
          <w:p w:rsidR="00CC7614" w:rsidRPr="00C3482A" w:rsidP="00870265">
            <w:pPr>
              <w:pStyle w:val="Default"/>
              <w:spacing w:line="276" w:lineRule="auto"/>
              <w:jc w:val="center"/>
              <w:rPr>
                <w:sz w:val="28"/>
                <w:szCs w:val="28"/>
              </w:rPr>
            </w:pPr>
            <w:r w:rsidRPr="00C3482A">
              <w:rPr>
                <w:sz w:val="28"/>
                <w:szCs w:val="28"/>
              </w:rPr>
              <w:t>до 1,8</w:t>
            </w:r>
          </w:p>
        </w:tc>
        <w:tc>
          <w:tcPr>
            <w:tcW w:w="1875" w:type="dxa"/>
          </w:tcPr>
          <w:p w:rsidR="00CC7614" w:rsidRPr="00C3482A" w:rsidP="00870265">
            <w:pPr>
              <w:spacing w:after="0" w:line="240" w:lineRule="auto"/>
              <w:jc w:val="center"/>
              <w:rPr>
                <w:rFonts w:ascii="Times New Roman" w:hAnsi="Times New Roman"/>
                <w:color w:val="000000"/>
                <w:sz w:val="28"/>
                <w:szCs w:val="28"/>
              </w:rPr>
            </w:pPr>
            <w:r w:rsidRPr="00C3482A">
              <w:rPr>
                <w:rFonts w:ascii="Times New Roman" w:hAnsi="Times New Roman"/>
                <w:color w:val="000000"/>
                <w:sz w:val="28"/>
                <w:szCs w:val="28"/>
              </w:rPr>
              <w:t>до 1,9</w:t>
            </w:r>
          </w:p>
        </w:tc>
        <w:tc>
          <w:tcPr>
            <w:tcW w:w="1875" w:type="dxa"/>
          </w:tcPr>
          <w:p w:rsidR="00CC7614" w:rsidRPr="00C3482A" w:rsidP="00870265">
            <w:pPr>
              <w:spacing w:after="0" w:line="240" w:lineRule="auto"/>
              <w:jc w:val="center"/>
              <w:rPr>
                <w:rFonts w:ascii="Times New Roman" w:hAnsi="Times New Roman"/>
                <w:color w:val="000000"/>
                <w:sz w:val="28"/>
                <w:szCs w:val="28"/>
              </w:rPr>
            </w:pPr>
            <w:r w:rsidRPr="00C3482A">
              <w:rPr>
                <w:rFonts w:ascii="Times New Roman" w:hAnsi="Times New Roman"/>
                <w:color w:val="000000"/>
                <w:sz w:val="28"/>
                <w:szCs w:val="28"/>
              </w:rPr>
              <w:t>до 2</w:t>
            </w:r>
          </w:p>
        </w:tc>
        <w:tc>
          <w:tcPr>
            <w:tcW w:w="2004" w:type="dxa"/>
          </w:tcPr>
          <w:p w:rsidR="00CC7614" w:rsidRPr="00C3482A" w:rsidP="00870265">
            <w:pPr>
              <w:spacing w:after="0" w:line="240" w:lineRule="auto"/>
              <w:jc w:val="center"/>
              <w:rPr>
                <w:rFonts w:ascii="Times New Roman" w:hAnsi="Times New Roman"/>
                <w:color w:val="000000"/>
                <w:sz w:val="28"/>
                <w:szCs w:val="28"/>
              </w:rPr>
            </w:pPr>
            <w:r w:rsidRPr="00C3482A">
              <w:rPr>
                <w:rFonts w:ascii="Times New Roman" w:hAnsi="Times New Roman"/>
                <w:color w:val="000000"/>
                <w:sz w:val="28"/>
                <w:szCs w:val="28"/>
              </w:rPr>
              <w:t>до 2,1</w:t>
            </w:r>
          </w:p>
        </w:tc>
      </w:tr>
    </w:tbl>
    <w:p w:rsidR="00CC7614" w:rsidRPr="00C3482A" w:rsidP="00CC7614">
      <w:pPr>
        <w:pStyle w:val="Default"/>
        <w:spacing w:line="276" w:lineRule="auto"/>
        <w:jc w:val="both"/>
        <w:rPr>
          <w:b/>
          <w:sz w:val="28"/>
          <w:szCs w:val="28"/>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0"/>
        <w:gridCol w:w="1758"/>
        <w:gridCol w:w="1904"/>
        <w:gridCol w:w="1904"/>
        <w:gridCol w:w="1848"/>
      </w:tblGrid>
      <w:tr w:rsidTr="0087026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49"/>
        </w:trPr>
        <w:tc>
          <w:tcPr>
            <w:tcW w:w="2050" w:type="dxa"/>
          </w:tcPr>
          <w:p w:rsidR="008F7296" w:rsidRPr="00C3482A" w:rsidP="00870265">
            <w:pPr>
              <w:pStyle w:val="Default"/>
              <w:rPr>
                <w:b/>
                <w:sz w:val="28"/>
                <w:szCs w:val="28"/>
              </w:rPr>
            </w:pPr>
            <w:r w:rsidRPr="00C3482A">
              <w:rPr>
                <w:b/>
                <w:sz w:val="28"/>
                <w:szCs w:val="28"/>
              </w:rPr>
              <w:t>Показатели</w:t>
            </w:r>
          </w:p>
        </w:tc>
        <w:tc>
          <w:tcPr>
            <w:tcW w:w="1758" w:type="dxa"/>
          </w:tcPr>
          <w:p w:rsidR="008F7296" w:rsidRPr="00C3482A" w:rsidP="00284F80">
            <w:pPr>
              <w:pStyle w:val="Default"/>
              <w:spacing w:line="276" w:lineRule="auto"/>
              <w:jc w:val="center"/>
              <w:rPr>
                <w:b/>
                <w:sz w:val="28"/>
                <w:szCs w:val="28"/>
              </w:rPr>
            </w:pPr>
            <w:r>
              <w:rPr>
                <w:b/>
                <w:sz w:val="28"/>
                <w:szCs w:val="28"/>
              </w:rPr>
              <w:t>2023</w:t>
            </w:r>
            <w:r w:rsidRPr="00C3482A">
              <w:rPr>
                <w:b/>
                <w:sz w:val="28"/>
                <w:szCs w:val="28"/>
              </w:rPr>
              <w:t xml:space="preserve"> год</w:t>
            </w:r>
          </w:p>
        </w:tc>
        <w:tc>
          <w:tcPr>
            <w:tcW w:w="1904" w:type="dxa"/>
          </w:tcPr>
          <w:p w:rsidR="008F7296" w:rsidRPr="00C3482A" w:rsidP="00284F80">
            <w:pPr>
              <w:pStyle w:val="Default"/>
              <w:spacing w:line="276" w:lineRule="auto"/>
              <w:jc w:val="center"/>
              <w:rPr>
                <w:b/>
                <w:sz w:val="28"/>
                <w:szCs w:val="28"/>
              </w:rPr>
            </w:pPr>
            <w:r>
              <w:rPr>
                <w:b/>
                <w:sz w:val="28"/>
                <w:szCs w:val="28"/>
              </w:rPr>
              <w:t>2024</w:t>
            </w:r>
            <w:r w:rsidRPr="00C3482A">
              <w:rPr>
                <w:b/>
                <w:sz w:val="28"/>
                <w:szCs w:val="28"/>
              </w:rPr>
              <w:t xml:space="preserve"> год</w:t>
            </w:r>
          </w:p>
        </w:tc>
        <w:tc>
          <w:tcPr>
            <w:tcW w:w="1904" w:type="dxa"/>
          </w:tcPr>
          <w:p w:rsidR="008F7296" w:rsidRPr="00C3482A" w:rsidP="00284F80">
            <w:pPr>
              <w:pStyle w:val="Default"/>
              <w:spacing w:line="276" w:lineRule="auto"/>
              <w:jc w:val="center"/>
              <w:rPr>
                <w:b/>
                <w:sz w:val="28"/>
                <w:szCs w:val="28"/>
              </w:rPr>
            </w:pPr>
            <w:r>
              <w:rPr>
                <w:b/>
                <w:sz w:val="28"/>
                <w:szCs w:val="28"/>
              </w:rPr>
              <w:t>2025</w:t>
            </w:r>
            <w:r w:rsidRPr="00C3482A">
              <w:rPr>
                <w:b/>
                <w:sz w:val="28"/>
                <w:szCs w:val="28"/>
              </w:rPr>
              <w:t xml:space="preserve"> год</w:t>
            </w:r>
          </w:p>
        </w:tc>
        <w:tc>
          <w:tcPr>
            <w:tcW w:w="1848" w:type="dxa"/>
          </w:tcPr>
          <w:p w:rsidR="008F7296" w:rsidRPr="00C3482A" w:rsidP="00284F80">
            <w:pPr>
              <w:pStyle w:val="Default"/>
              <w:spacing w:line="276" w:lineRule="auto"/>
              <w:jc w:val="center"/>
              <w:rPr>
                <w:b/>
                <w:sz w:val="28"/>
                <w:szCs w:val="28"/>
              </w:rPr>
            </w:pPr>
            <w:r>
              <w:rPr>
                <w:b/>
                <w:sz w:val="28"/>
                <w:szCs w:val="28"/>
              </w:rPr>
              <w:t>2026</w:t>
            </w:r>
            <w:r w:rsidRPr="00C3482A">
              <w:rPr>
                <w:b/>
                <w:sz w:val="28"/>
                <w:szCs w:val="28"/>
              </w:rPr>
              <w:t xml:space="preserve"> год</w:t>
            </w:r>
          </w:p>
        </w:tc>
      </w:tr>
      <w:tr w:rsidTr="00870265">
        <w:tblPrEx>
          <w:tblW w:w="0" w:type="auto"/>
          <w:tblLayout w:type="fixed"/>
          <w:tblLook w:val="04A0"/>
        </w:tblPrEx>
        <w:trPr>
          <w:trHeight w:val="1128"/>
        </w:trPr>
        <w:tc>
          <w:tcPr>
            <w:tcW w:w="2050" w:type="dxa"/>
          </w:tcPr>
          <w:p w:rsidR="008F7296" w:rsidRPr="00C3482A" w:rsidP="00870265">
            <w:pPr>
              <w:pStyle w:val="Default"/>
              <w:rPr>
                <w:sz w:val="28"/>
                <w:szCs w:val="28"/>
              </w:rPr>
            </w:pPr>
            <w:r w:rsidRPr="00C3482A">
              <w:rPr>
                <w:sz w:val="28"/>
                <w:szCs w:val="28"/>
              </w:rPr>
              <w:t>Прохождение курсовой подготовки педагогами ДОУ</w:t>
            </w:r>
          </w:p>
        </w:tc>
        <w:tc>
          <w:tcPr>
            <w:tcW w:w="1758" w:type="dxa"/>
          </w:tcPr>
          <w:p w:rsidR="008F7296" w:rsidRPr="00C3482A" w:rsidP="00870265">
            <w:pPr>
              <w:pStyle w:val="Default"/>
              <w:rPr>
                <w:sz w:val="28"/>
                <w:szCs w:val="28"/>
              </w:rPr>
            </w:pPr>
            <w:r>
              <w:rPr>
                <w:sz w:val="28"/>
                <w:szCs w:val="28"/>
              </w:rPr>
              <w:t>10 человека – 33,3</w:t>
            </w:r>
            <w:r w:rsidRPr="00C3482A">
              <w:rPr>
                <w:sz w:val="28"/>
                <w:szCs w:val="28"/>
              </w:rPr>
              <w:t xml:space="preserve"> %</w:t>
            </w:r>
          </w:p>
        </w:tc>
        <w:tc>
          <w:tcPr>
            <w:tcW w:w="1904" w:type="dxa"/>
          </w:tcPr>
          <w:p w:rsidR="008F7296" w:rsidRPr="00C3482A" w:rsidP="00870265">
            <w:pPr>
              <w:pStyle w:val="Default"/>
              <w:rPr>
                <w:sz w:val="28"/>
                <w:szCs w:val="28"/>
              </w:rPr>
            </w:pPr>
            <w:r>
              <w:rPr>
                <w:sz w:val="28"/>
                <w:szCs w:val="28"/>
              </w:rPr>
              <w:t>10</w:t>
            </w:r>
            <w:r w:rsidRPr="00C3482A">
              <w:rPr>
                <w:sz w:val="28"/>
                <w:szCs w:val="28"/>
              </w:rPr>
              <w:t xml:space="preserve"> человек – </w:t>
            </w:r>
          </w:p>
          <w:p w:rsidR="008F7296" w:rsidRPr="00C3482A" w:rsidP="00870265">
            <w:pPr>
              <w:pStyle w:val="Default"/>
              <w:rPr>
                <w:sz w:val="28"/>
                <w:szCs w:val="28"/>
              </w:rPr>
            </w:pPr>
            <w:r>
              <w:rPr>
                <w:sz w:val="28"/>
                <w:szCs w:val="28"/>
              </w:rPr>
              <w:t>33,</w:t>
            </w:r>
            <w:r w:rsidRPr="00C3482A">
              <w:rPr>
                <w:sz w:val="28"/>
                <w:szCs w:val="28"/>
              </w:rPr>
              <w:t>3%</w:t>
            </w:r>
          </w:p>
        </w:tc>
        <w:tc>
          <w:tcPr>
            <w:tcW w:w="1904" w:type="dxa"/>
          </w:tcPr>
          <w:p w:rsidR="008F7296" w:rsidRPr="00C3482A" w:rsidP="00870265">
            <w:pPr>
              <w:pStyle w:val="Default"/>
              <w:rPr>
                <w:sz w:val="28"/>
                <w:szCs w:val="28"/>
              </w:rPr>
            </w:pPr>
            <w:r>
              <w:rPr>
                <w:sz w:val="28"/>
                <w:szCs w:val="28"/>
              </w:rPr>
              <w:t xml:space="preserve">10 </w:t>
            </w:r>
            <w:r w:rsidRPr="00C3482A">
              <w:rPr>
                <w:sz w:val="28"/>
                <w:szCs w:val="28"/>
              </w:rPr>
              <w:t xml:space="preserve">человек – </w:t>
            </w:r>
          </w:p>
          <w:p w:rsidR="008F7296" w:rsidRPr="00C3482A" w:rsidP="00870265">
            <w:pPr>
              <w:pStyle w:val="Default"/>
              <w:rPr>
                <w:sz w:val="28"/>
                <w:szCs w:val="28"/>
              </w:rPr>
            </w:pPr>
            <w:r>
              <w:rPr>
                <w:sz w:val="28"/>
                <w:szCs w:val="28"/>
              </w:rPr>
              <w:t>33,</w:t>
            </w:r>
            <w:r w:rsidRPr="00C3482A">
              <w:rPr>
                <w:sz w:val="28"/>
                <w:szCs w:val="28"/>
              </w:rPr>
              <w:t>3 %</w:t>
            </w:r>
          </w:p>
        </w:tc>
        <w:tc>
          <w:tcPr>
            <w:tcW w:w="1848" w:type="dxa"/>
          </w:tcPr>
          <w:p w:rsidR="008F7296" w:rsidRPr="00C3482A" w:rsidP="00870265">
            <w:pPr>
              <w:pStyle w:val="Default"/>
              <w:rPr>
                <w:sz w:val="28"/>
                <w:szCs w:val="28"/>
              </w:rPr>
            </w:pPr>
            <w:r>
              <w:rPr>
                <w:sz w:val="28"/>
                <w:szCs w:val="28"/>
              </w:rPr>
              <w:t>10 человек – 33,3</w:t>
            </w:r>
            <w:r w:rsidRPr="00C3482A">
              <w:rPr>
                <w:sz w:val="28"/>
                <w:szCs w:val="28"/>
              </w:rPr>
              <w:t xml:space="preserve"> %</w:t>
            </w:r>
          </w:p>
        </w:tc>
      </w:tr>
      <w:tr w:rsidTr="00870265">
        <w:tblPrEx>
          <w:tblW w:w="0" w:type="auto"/>
          <w:tblLayout w:type="fixed"/>
          <w:tblLook w:val="04A0"/>
        </w:tblPrEx>
        <w:trPr>
          <w:trHeight w:val="1113"/>
        </w:trPr>
        <w:tc>
          <w:tcPr>
            <w:tcW w:w="2050" w:type="dxa"/>
          </w:tcPr>
          <w:p w:rsidR="008F7296" w:rsidRPr="00C3482A" w:rsidP="00870265">
            <w:pPr>
              <w:pStyle w:val="Default"/>
              <w:rPr>
                <w:sz w:val="28"/>
                <w:szCs w:val="28"/>
              </w:rPr>
            </w:pPr>
            <w:r w:rsidRPr="00C3482A">
              <w:rPr>
                <w:sz w:val="28"/>
                <w:szCs w:val="28"/>
              </w:rPr>
              <w:t xml:space="preserve">Получение   </w:t>
            </w:r>
            <w:r w:rsidRPr="00C3482A">
              <w:rPr>
                <w:sz w:val="28"/>
                <w:szCs w:val="28"/>
              </w:rPr>
              <w:t>среднего-педагогического</w:t>
            </w:r>
            <w:r w:rsidRPr="00C3482A">
              <w:rPr>
                <w:sz w:val="28"/>
                <w:szCs w:val="28"/>
              </w:rPr>
              <w:t xml:space="preserve"> образования</w:t>
            </w:r>
          </w:p>
        </w:tc>
        <w:tc>
          <w:tcPr>
            <w:tcW w:w="1758" w:type="dxa"/>
          </w:tcPr>
          <w:p w:rsidR="008F7296" w:rsidRPr="00C3482A" w:rsidP="00870265">
            <w:pPr>
              <w:pStyle w:val="Default"/>
              <w:ind w:firstLine="709"/>
              <w:jc w:val="center"/>
              <w:rPr>
                <w:color w:val="FF0000"/>
                <w:sz w:val="28"/>
                <w:szCs w:val="28"/>
              </w:rPr>
            </w:pPr>
            <w:r w:rsidRPr="00C3482A">
              <w:rPr>
                <w:color w:val="FF0000"/>
                <w:sz w:val="28"/>
                <w:szCs w:val="28"/>
              </w:rPr>
              <w:t>-</w:t>
            </w:r>
          </w:p>
        </w:tc>
        <w:tc>
          <w:tcPr>
            <w:tcW w:w="1904" w:type="dxa"/>
          </w:tcPr>
          <w:p w:rsidR="008F7296" w:rsidRPr="00C3482A" w:rsidP="00870265">
            <w:pPr>
              <w:pStyle w:val="Default"/>
              <w:ind w:firstLine="709"/>
              <w:jc w:val="center"/>
              <w:rPr>
                <w:color w:val="FF0000"/>
                <w:sz w:val="28"/>
                <w:szCs w:val="28"/>
              </w:rPr>
            </w:pPr>
            <w:r w:rsidRPr="00C3482A">
              <w:rPr>
                <w:color w:val="FF0000"/>
                <w:sz w:val="28"/>
                <w:szCs w:val="28"/>
              </w:rPr>
              <w:t>-</w:t>
            </w:r>
          </w:p>
        </w:tc>
        <w:tc>
          <w:tcPr>
            <w:tcW w:w="1904" w:type="dxa"/>
          </w:tcPr>
          <w:p w:rsidR="008F7296" w:rsidRPr="00C3482A" w:rsidP="00870265">
            <w:pPr>
              <w:pStyle w:val="Default"/>
              <w:jc w:val="center"/>
              <w:rPr>
                <w:color w:val="FF0000"/>
                <w:sz w:val="28"/>
                <w:szCs w:val="28"/>
              </w:rPr>
            </w:pPr>
            <w:r w:rsidRPr="00C3482A">
              <w:rPr>
                <w:color w:val="FF0000"/>
                <w:sz w:val="28"/>
                <w:szCs w:val="28"/>
              </w:rPr>
              <w:t>-</w:t>
            </w:r>
          </w:p>
        </w:tc>
        <w:tc>
          <w:tcPr>
            <w:tcW w:w="1848" w:type="dxa"/>
          </w:tcPr>
          <w:p w:rsidR="008F7296" w:rsidRPr="00C3482A" w:rsidP="00870265">
            <w:pPr>
              <w:pStyle w:val="Default"/>
              <w:ind w:firstLine="709"/>
              <w:jc w:val="center"/>
              <w:rPr>
                <w:sz w:val="28"/>
                <w:szCs w:val="28"/>
              </w:rPr>
            </w:pPr>
            <w:r w:rsidRPr="00C3482A">
              <w:rPr>
                <w:sz w:val="28"/>
                <w:szCs w:val="28"/>
              </w:rPr>
              <w:t>-</w:t>
            </w:r>
          </w:p>
        </w:tc>
      </w:tr>
      <w:tr w:rsidTr="00870265">
        <w:tblPrEx>
          <w:tblW w:w="0" w:type="auto"/>
          <w:tblLayout w:type="fixed"/>
          <w:tblLook w:val="04A0"/>
        </w:tblPrEx>
        <w:trPr>
          <w:trHeight w:val="1113"/>
        </w:trPr>
        <w:tc>
          <w:tcPr>
            <w:tcW w:w="2050" w:type="dxa"/>
          </w:tcPr>
          <w:p w:rsidR="008F7296" w:rsidRPr="00C3482A" w:rsidP="00870265">
            <w:pPr>
              <w:pStyle w:val="Default"/>
              <w:rPr>
                <w:sz w:val="28"/>
                <w:szCs w:val="28"/>
              </w:rPr>
            </w:pPr>
            <w:r w:rsidRPr="00C3482A">
              <w:rPr>
                <w:sz w:val="28"/>
                <w:szCs w:val="28"/>
              </w:rPr>
              <w:t>Получение высшего педагогического образования</w:t>
            </w:r>
          </w:p>
        </w:tc>
        <w:tc>
          <w:tcPr>
            <w:tcW w:w="1758" w:type="dxa"/>
          </w:tcPr>
          <w:p w:rsidR="008F7296" w:rsidRPr="00C3482A" w:rsidP="008F7296">
            <w:pPr>
              <w:pStyle w:val="Default"/>
              <w:rPr>
                <w:sz w:val="28"/>
                <w:szCs w:val="28"/>
              </w:rPr>
            </w:pPr>
          </w:p>
        </w:tc>
        <w:tc>
          <w:tcPr>
            <w:tcW w:w="1904" w:type="dxa"/>
          </w:tcPr>
          <w:p w:rsidR="008F7296" w:rsidRPr="00C3482A" w:rsidP="00870265">
            <w:pPr>
              <w:pStyle w:val="Default"/>
              <w:rPr>
                <w:sz w:val="28"/>
                <w:szCs w:val="28"/>
              </w:rPr>
            </w:pPr>
            <w:r w:rsidRPr="00C3482A">
              <w:rPr>
                <w:sz w:val="28"/>
                <w:szCs w:val="28"/>
              </w:rPr>
              <w:t>1 человек –</w:t>
            </w:r>
          </w:p>
          <w:p w:rsidR="008F7296" w:rsidRPr="00C3482A" w:rsidP="00870265">
            <w:pPr>
              <w:pStyle w:val="Default"/>
              <w:rPr>
                <w:sz w:val="28"/>
                <w:szCs w:val="28"/>
              </w:rPr>
            </w:pPr>
            <w:r>
              <w:rPr>
                <w:sz w:val="28"/>
                <w:szCs w:val="28"/>
              </w:rPr>
              <w:t>3,1</w:t>
            </w:r>
            <w:r w:rsidRPr="00C3482A">
              <w:rPr>
                <w:sz w:val="28"/>
                <w:szCs w:val="28"/>
              </w:rPr>
              <w:t>%</w:t>
            </w:r>
          </w:p>
        </w:tc>
        <w:tc>
          <w:tcPr>
            <w:tcW w:w="1904" w:type="dxa"/>
          </w:tcPr>
          <w:p w:rsidR="008F7296" w:rsidRPr="00C3482A" w:rsidP="00870265">
            <w:pPr>
              <w:pStyle w:val="Default"/>
              <w:ind w:hanging="42"/>
              <w:jc w:val="center"/>
              <w:rPr>
                <w:sz w:val="28"/>
                <w:szCs w:val="28"/>
              </w:rPr>
            </w:pPr>
            <w:r w:rsidRPr="00C3482A">
              <w:rPr>
                <w:sz w:val="28"/>
                <w:szCs w:val="28"/>
              </w:rPr>
              <w:t>1 человек –</w:t>
            </w:r>
          </w:p>
          <w:p w:rsidR="008F7296" w:rsidRPr="00C3482A" w:rsidP="00870265">
            <w:pPr>
              <w:pStyle w:val="Default"/>
              <w:ind w:hanging="42"/>
              <w:jc w:val="center"/>
              <w:rPr>
                <w:sz w:val="28"/>
                <w:szCs w:val="28"/>
              </w:rPr>
            </w:pPr>
            <w:r>
              <w:rPr>
                <w:sz w:val="28"/>
                <w:szCs w:val="28"/>
              </w:rPr>
              <w:t>3,1</w:t>
            </w:r>
            <w:r w:rsidRPr="00C3482A">
              <w:rPr>
                <w:sz w:val="28"/>
                <w:szCs w:val="28"/>
              </w:rPr>
              <w:t>%</w:t>
            </w:r>
          </w:p>
        </w:tc>
        <w:tc>
          <w:tcPr>
            <w:tcW w:w="1848" w:type="dxa"/>
          </w:tcPr>
          <w:p w:rsidR="008F7296" w:rsidRPr="00C3482A" w:rsidP="00870265">
            <w:pPr>
              <w:pStyle w:val="Default"/>
              <w:ind w:firstLine="709"/>
              <w:jc w:val="center"/>
              <w:rPr>
                <w:sz w:val="28"/>
                <w:szCs w:val="28"/>
              </w:rPr>
            </w:pPr>
          </w:p>
        </w:tc>
      </w:tr>
      <w:tr w:rsidTr="00870265">
        <w:tblPrEx>
          <w:tblW w:w="0" w:type="auto"/>
          <w:tblLayout w:type="fixed"/>
          <w:tblLook w:val="04A0"/>
        </w:tblPrEx>
        <w:trPr>
          <w:trHeight w:val="3370"/>
        </w:trPr>
        <w:tc>
          <w:tcPr>
            <w:tcW w:w="2050" w:type="dxa"/>
          </w:tcPr>
          <w:p w:rsidR="008F7296" w:rsidRPr="00C3482A" w:rsidP="00870265">
            <w:pPr>
              <w:pStyle w:val="Default"/>
              <w:rPr>
                <w:sz w:val="28"/>
                <w:szCs w:val="28"/>
              </w:rPr>
            </w:pPr>
            <w:r w:rsidRPr="00C3482A">
              <w:rPr>
                <w:sz w:val="28"/>
                <w:szCs w:val="28"/>
              </w:rPr>
              <w:t>Повышение квалификационной категории</w:t>
            </w:r>
          </w:p>
        </w:tc>
        <w:tc>
          <w:tcPr>
            <w:tcW w:w="1758" w:type="dxa"/>
          </w:tcPr>
          <w:p w:rsidR="008F7296" w:rsidRPr="00C3482A" w:rsidP="00870265">
            <w:pPr>
              <w:pStyle w:val="Default"/>
              <w:rPr>
                <w:sz w:val="28"/>
                <w:szCs w:val="28"/>
              </w:rPr>
            </w:pPr>
            <w:r>
              <w:rPr>
                <w:sz w:val="28"/>
                <w:szCs w:val="28"/>
              </w:rPr>
              <w:t>2 педагога- 6,7</w:t>
            </w:r>
            <w:r w:rsidRPr="00C3482A">
              <w:rPr>
                <w:sz w:val="28"/>
                <w:szCs w:val="28"/>
              </w:rPr>
              <w:t>% на первую квалификационную категорию;</w:t>
            </w:r>
          </w:p>
          <w:p w:rsidR="008F7296" w:rsidRPr="00C3482A" w:rsidP="00870265">
            <w:pPr>
              <w:pStyle w:val="Default"/>
              <w:rPr>
                <w:color w:val="FF0000"/>
                <w:sz w:val="28"/>
                <w:szCs w:val="28"/>
              </w:rPr>
            </w:pPr>
            <w:r>
              <w:rPr>
                <w:sz w:val="28"/>
                <w:szCs w:val="28"/>
              </w:rPr>
              <w:t>3 педагога – 10</w:t>
            </w:r>
            <w:r w:rsidRPr="00C3482A">
              <w:rPr>
                <w:sz w:val="28"/>
                <w:szCs w:val="28"/>
              </w:rPr>
              <w:t>% на высшую квалификационную категорию</w:t>
            </w:r>
          </w:p>
        </w:tc>
        <w:tc>
          <w:tcPr>
            <w:tcW w:w="1904" w:type="dxa"/>
          </w:tcPr>
          <w:p w:rsidR="008F7296" w:rsidRPr="00C3482A" w:rsidP="00870265">
            <w:pPr>
              <w:pStyle w:val="Default"/>
              <w:rPr>
                <w:sz w:val="28"/>
                <w:szCs w:val="28"/>
              </w:rPr>
            </w:pPr>
            <w:r>
              <w:rPr>
                <w:sz w:val="28"/>
                <w:szCs w:val="28"/>
              </w:rPr>
              <w:t>3 педагог – 10</w:t>
            </w:r>
            <w:r w:rsidRPr="00C3482A">
              <w:rPr>
                <w:sz w:val="28"/>
                <w:szCs w:val="28"/>
              </w:rPr>
              <w:t>% на первую квалификационную категорию</w:t>
            </w:r>
          </w:p>
        </w:tc>
        <w:tc>
          <w:tcPr>
            <w:tcW w:w="1904" w:type="dxa"/>
          </w:tcPr>
          <w:p w:rsidR="008F7296" w:rsidRPr="00C3482A" w:rsidP="00870265">
            <w:pPr>
              <w:pStyle w:val="Default"/>
              <w:rPr>
                <w:sz w:val="28"/>
                <w:szCs w:val="28"/>
              </w:rPr>
            </w:pPr>
            <w:r>
              <w:rPr>
                <w:sz w:val="28"/>
                <w:szCs w:val="28"/>
              </w:rPr>
              <w:t>3 педагога- 10</w:t>
            </w:r>
            <w:r w:rsidRPr="00C3482A">
              <w:rPr>
                <w:sz w:val="28"/>
                <w:szCs w:val="28"/>
              </w:rPr>
              <w:t xml:space="preserve">% </w:t>
            </w:r>
            <w:r w:rsidRPr="00C3482A">
              <w:rPr>
                <w:sz w:val="28"/>
                <w:szCs w:val="28"/>
              </w:rPr>
              <w:t>на</w:t>
            </w:r>
          </w:p>
          <w:p w:rsidR="008F7296" w:rsidRPr="00C3482A" w:rsidP="00870265">
            <w:pPr>
              <w:pStyle w:val="Default"/>
              <w:rPr>
                <w:sz w:val="28"/>
                <w:szCs w:val="28"/>
              </w:rPr>
            </w:pPr>
            <w:r w:rsidRPr="00C3482A">
              <w:rPr>
                <w:sz w:val="28"/>
                <w:szCs w:val="28"/>
              </w:rPr>
              <w:t>выс</w:t>
            </w:r>
            <w:r>
              <w:rPr>
                <w:sz w:val="28"/>
                <w:szCs w:val="28"/>
              </w:rPr>
              <w:t>шую квалификационную категорию</w:t>
            </w:r>
          </w:p>
          <w:p w:rsidR="008F7296" w:rsidRPr="00C3482A" w:rsidP="00870265">
            <w:pPr>
              <w:pStyle w:val="Default"/>
              <w:ind w:firstLine="100"/>
              <w:rPr>
                <w:sz w:val="28"/>
                <w:szCs w:val="28"/>
              </w:rPr>
            </w:pPr>
          </w:p>
        </w:tc>
        <w:tc>
          <w:tcPr>
            <w:tcW w:w="1848" w:type="dxa"/>
          </w:tcPr>
          <w:p w:rsidR="008F7296" w:rsidRPr="00C3482A" w:rsidP="00870265">
            <w:pPr>
              <w:pStyle w:val="Default"/>
              <w:rPr>
                <w:sz w:val="28"/>
                <w:szCs w:val="28"/>
              </w:rPr>
            </w:pPr>
            <w:r w:rsidRPr="00C3482A">
              <w:rPr>
                <w:sz w:val="28"/>
                <w:szCs w:val="28"/>
              </w:rPr>
              <w:t xml:space="preserve">2 педагога – </w:t>
            </w:r>
          </w:p>
          <w:p w:rsidR="008F7296" w:rsidRPr="00C3482A" w:rsidP="00870265">
            <w:pPr>
              <w:pStyle w:val="Default"/>
              <w:rPr>
                <w:sz w:val="28"/>
                <w:szCs w:val="28"/>
              </w:rPr>
            </w:pPr>
            <w:r>
              <w:rPr>
                <w:sz w:val="28"/>
                <w:szCs w:val="28"/>
              </w:rPr>
              <w:t>6,7</w:t>
            </w:r>
            <w:r w:rsidRPr="00C3482A">
              <w:rPr>
                <w:sz w:val="28"/>
                <w:szCs w:val="28"/>
              </w:rPr>
              <w:t xml:space="preserve"> % на высшую квалификационную категорию</w:t>
            </w:r>
          </w:p>
        </w:tc>
      </w:tr>
    </w:tbl>
    <w:p w:rsidR="00EC2D5B" w:rsidP="00EC2D5B">
      <w:pPr>
        <w:pStyle w:val="Default"/>
        <w:contextualSpacing/>
        <w:jc w:val="center"/>
        <w:rPr>
          <w:b/>
          <w:color w:val="auto"/>
          <w:sz w:val="28"/>
          <w:szCs w:val="28"/>
        </w:rPr>
      </w:pPr>
    </w:p>
    <w:p w:rsidR="00EC2D5B" w:rsidRPr="00EC2D5B" w:rsidP="00EC2D5B">
      <w:pPr>
        <w:pStyle w:val="Default"/>
        <w:contextualSpacing/>
        <w:jc w:val="center"/>
        <w:rPr>
          <w:b/>
          <w:color w:val="auto"/>
          <w:sz w:val="28"/>
          <w:szCs w:val="28"/>
        </w:rPr>
      </w:pPr>
      <w:r w:rsidRPr="00EC2D5B">
        <w:rPr>
          <w:b/>
          <w:color w:val="auto"/>
          <w:sz w:val="28"/>
          <w:szCs w:val="28"/>
        </w:rPr>
        <w:t>2.</w:t>
      </w:r>
      <w:r w:rsidRPr="00EC2D5B">
        <w:rPr>
          <w:b/>
          <w:bCs/>
          <w:color w:val="auto"/>
          <w:sz w:val="28"/>
          <w:szCs w:val="28"/>
        </w:rPr>
        <w:t>Обновить предметно-пространственную среду в соответствии с современными требованиями безопасности.</w:t>
      </w:r>
    </w:p>
    <w:tbl>
      <w:tblPr>
        <w:tblStyle w:val="TableNormal"/>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843"/>
        <w:gridCol w:w="1842"/>
        <w:gridCol w:w="1985"/>
        <w:gridCol w:w="1701"/>
      </w:tblGrid>
      <w:tr w:rsidTr="00284F80">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093" w:type="dxa"/>
          </w:tcPr>
          <w:p w:rsidR="00FB03FD" w:rsidRPr="00C3482A" w:rsidP="00284F80">
            <w:pPr>
              <w:pStyle w:val="Default"/>
              <w:spacing w:line="276" w:lineRule="auto"/>
              <w:jc w:val="both"/>
              <w:rPr>
                <w:b/>
                <w:sz w:val="28"/>
                <w:szCs w:val="28"/>
              </w:rPr>
            </w:pPr>
            <w:r w:rsidRPr="00C3482A">
              <w:rPr>
                <w:b/>
                <w:sz w:val="28"/>
                <w:szCs w:val="28"/>
              </w:rPr>
              <w:t>Показатели</w:t>
            </w:r>
          </w:p>
        </w:tc>
        <w:tc>
          <w:tcPr>
            <w:tcW w:w="1843" w:type="dxa"/>
          </w:tcPr>
          <w:p w:rsidR="00FB03FD" w:rsidRPr="00C3482A" w:rsidP="00284F80">
            <w:pPr>
              <w:pStyle w:val="Default"/>
              <w:rPr>
                <w:b/>
                <w:sz w:val="28"/>
                <w:szCs w:val="28"/>
              </w:rPr>
            </w:pPr>
            <w:r>
              <w:rPr>
                <w:b/>
                <w:sz w:val="28"/>
                <w:szCs w:val="28"/>
              </w:rPr>
              <w:t>2023</w:t>
            </w:r>
            <w:r w:rsidRPr="00C3482A">
              <w:rPr>
                <w:b/>
                <w:sz w:val="28"/>
                <w:szCs w:val="28"/>
              </w:rPr>
              <w:t xml:space="preserve"> год</w:t>
            </w:r>
          </w:p>
        </w:tc>
        <w:tc>
          <w:tcPr>
            <w:tcW w:w="1842" w:type="dxa"/>
          </w:tcPr>
          <w:p w:rsidR="00FB03FD" w:rsidRPr="00C3482A" w:rsidP="00284F80">
            <w:pPr>
              <w:pStyle w:val="Default"/>
              <w:rPr>
                <w:b/>
                <w:sz w:val="28"/>
                <w:szCs w:val="28"/>
              </w:rPr>
            </w:pPr>
            <w:r>
              <w:rPr>
                <w:b/>
                <w:sz w:val="28"/>
                <w:szCs w:val="28"/>
              </w:rPr>
              <w:t>2024</w:t>
            </w:r>
            <w:r w:rsidRPr="00C3482A">
              <w:rPr>
                <w:b/>
                <w:sz w:val="28"/>
                <w:szCs w:val="28"/>
              </w:rPr>
              <w:t xml:space="preserve"> год</w:t>
            </w:r>
          </w:p>
        </w:tc>
        <w:tc>
          <w:tcPr>
            <w:tcW w:w="1985" w:type="dxa"/>
          </w:tcPr>
          <w:p w:rsidR="00FB03FD" w:rsidRPr="00C3482A" w:rsidP="00284F80">
            <w:pPr>
              <w:pStyle w:val="Default"/>
              <w:rPr>
                <w:b/>
                <w:sz w:val="28"/>
                <w:szCs w:val="28"/>
              </w:rPr>
            </w:pPr>
            <w:r>
              <w:rPr>
                <w:b/>
                <w:sz w:val="28"/>
                <w:szCs w:val="28"/>
              </w:rPr>
              <w:t>2025</w:t>
            </w:r>
            <w:r w:rsidRPr="00C3482A">
              <w:rPr>
                <w:b/>
                <w:sz w:val="28"/>
                <w:szCs w:val="28"/>
              </w:rPr>
              <w:t xml:space="preserve"> год</w:t>
            </w:r>
          </w:p>
        </w:tc>
        <w:tc>
          <w:tcPr>
            <w:tcW w:w="1701" w:type="dxa"/>
          </w:tcPr>
          <w:p w:rsidR="00FB03FD" w:rsidRPr="00C3482A" w:rsidP="00284F80">
            <w:pPr>
              <w:pStyle w:val="Default"/>
              <w:rPr>
                <w:b/>
                <w:sz w:val="28"/>
                <w:szCs w:val="28"/>
              </w:rPr>
            </w:pPr>
            <w:r>
              <w:rPr>
                <w:b/>
                <w:sz w:val="28"/>
                <w:szCs w:val="28"/>
              </w:rPr>
              <w:t>2026 год</w:t>
            </w:r>
          </w:p>
        </w:tc>
      </w:tr>
      <w:tr w:rsidTr="00284F80">
        <w:tblPrEx>
          <w:tblW w:w="9464" w:type="dxa"/>
          <w:tblLayout w:type="fixed"/>
          <w:tblLook w:val="04A0"/>
        </w:tblPrEx>
        <w:tc>
          <w:tcPr>
            <w:tcW w:w="2093" w:type="dxa"/>
          </w:tcPr>
          <w:p w:rsidR="00FB03FD" w:rsidRPr="00C3482A" w:rsidP="00284F80">
            <w:pPr>
              <w:pStyle w:val="Default"/>
              <w:spacing w:line="276" w:lineRule="auto"/>
              <w:jc w:val="both"/>
              <w:rPr>
                <w:sz w:val="28"/>
                <w:szCs w:val="28"/>
              </w:rPr>
            </w:pPr>
            <w:r w:rsidRPr="00C3482A">
              <w:rPr>
                <w:sz w:val="28"/>
                <w:szCs w:val="28"/>
              </w:rPr>
              <w:t xml:space="preserve">Оснащение материалами и оборудованием для игровой деятельности </w:t>
            </w:r>
          </w:p>
        </w:tc>
        <w:tc>
          <w:tcPr>
            <w:tcW w:w="1843" w:type="dxa"/>
          </w:tcPr>
          <w:p w:rsidR="00FB03FD" w:rsidRPr="00C3482A" w:rsidP="00284F80">
            <w:pPr>
              <w:pStyle w:val="Default"/>
              <w:spacing w:line="276" w:lineRule="auto"/>
              <w:jc w:val="center"/>
              <w:rPr>
                <w:sz w:val="28"/>
                <w:szCs w:val="28"/>
              </w:rPr>
            </w:pPr>
            <w:r w:rsidRPr="00C3482A">
              <w:rPr>
                <w:sz w:val="28"/>
                <w:szCs w:val="28"/>
              </w:rPr>
              <w:t>80%</w:t>
            </w:r>
          </w:p>
        </w:tc>
        <w:tc>
          <w:tcPr>
            <w:tcW w:w="1842" w:type="dxa"/>
          </w:tcPr>
          <w:p w:rsidR="00FB03FD" w:rsidRPr="00C3482A" w:rsidP="00284F80">
            <w:pPr>
              <w:pStyle w:val="Default"/>
              <w:spacing w:line="276" w:lineRule="auto"/>
              <w:jc w:val="center"/>
              <w:rPr>
                <w:sz w:val="28"/>
                <w:szCs w:val="28"/>
              </w:rPr>
            </w:pPr>
            <w:r w:rsidRPr="00C3482A">
              <w:rPr>
                <w:sz w:val="28"/>
                <w:szCs w:val="28"/>
              </w:rPr>
              <w:t>100%</w:t>
            </w:r>
          </w:p>
        </w:tc>
        <w:tc>
          <w:tcPr>
            <w:tcW w:w="1985" w:type="dxa"/>
          </w:tcPr>
          <w:p w:rsidR="00FB03FD" w:rsidRPr="00C3482A" w:rsidP="00284F80">
            <w:pPr>
              <w:pStyle w:val="Default"/>
              <w:spacing w:line="276" w:lineRule="auto"/>
              <w:jc w:val="center"/>
              <w:rPr>
                <w:sz w:val="28"/>
                <w:szCs w:val="28"/>
              </w:rPr>
            </w:pPr>
            <w:r w:rsidRPr="00C3482A">
              <w:rPr>
                <w:sz w:val="28"/>
                <w:szCs w:val="28"/>
              </w:rPr>
              <w:t>Удержание на уровне 100%</w:t>
            </w:r>
          </w:p>
        </w:tc>
        <w:tc>
          <w:tcPr>
            <w:tcW w:w="1701" w:type="dxa"/>
          </w:tcPr>
          <w:p w:rsidR="00FB03FD" w:rsidRPr="00C3482A" w:rsidP="00284F80">
            <w:pPr>
              <w:pStyle w:val="Default"/>
              <w:spacing w:line="276" w:lineRule="auto"/>
              <w:jc w:val="center"/>
              <w:rPr>
                <w:sz w:val="28"/>
                <w:szCs w:val="28"/>
              </w:rPr>
            </w:pPr>
            <w:r w:rsidRPr="00C3482A">
              <w:rPr>
                <w:sz w:val="28"/>
                <w:szCs w:val="28"/>
              </w:rPr>
              <w:t>Удержание на уровне 100%</w:t>
            </w:r>
          </w:p>
        </w:tc>
      </w:tr>
      <w:tr w:rsidTr="00284F80">
        <w:tblPrEx>
          <w:tblW w:w="9464" w:type="dxa"/>
          <w:tblLayout w:type="fixed"/>
          <w:tblLook w:val="04A0"/>
        </w:tblPrEx>
        <w:tc>
          <w:tcPr>
            <w:tcW w:w="2093" w:type="dxa"/>
          </w:tcPr>
          <w:p w:rsidR="00FB03FD" w:rsidRPr="00C3482A" w:rsidP="00284F80">
            <w:pPr>
              <w:pStyle w:val="Default"/>
              <w:spacing w:line="276" w:lineRule="auto"/>
              <w:jc w:val="both"/>
              <w:rPr>
                <w:sz w:val="28"/>
                <w:szCs w:val="28"/>
              </w:rPr>
            </w:pPr>
            <w:r w:rsidRPr="00C3482A">
              <w:rPr>
                <w:sz w:val="28"/>
                <w:szCs w:val="28"/>
              </w:rPr>
              <w:t>Оснащение материалами и оборудованием для продуктивной деятельности</w:t>
            </w:r>
          </w:p>
        </w:tc>
        <w:tc>
          <w:tcPr>
            <w:tcW w:w="1843" w:type="dxa"/>
          </w:tcPr>
          <w:p w:rsidR="00FB03FD" w:rsidRPr="00C3482A" w:rsidP="00284F80">
            <w:pPr>
              <w:pStyle w:val="Default"/>
              <w:spacing w:line="276" w:lineRule="auto"/>
              <w:jc w:val="center"/>
              <w:rPr>
                <w:sz w:val="28"/>
                <w:szCs w:val="28"/>
              </w:rPr>
            </w:pPr>
            <w:r w:rsidRPr="00C3482A">
              <w:rPr>
                <w:sz w:val="28"/>
                <w:szCs w:val="28"/>
              </w:rPr>
              <w:t>85%</w:t>
            </w:r>
          </w:p>
        </w:tc>
        <w:tc>
          <w:tcPr>
            <w:tcW w:w="1842" w:type="dxa"/>
          </w:tcPr>
          <w:p w:rsidR="00FB03FD" w:rsidRPr="00C3482A" w:rsidP="00284F80">
            <w:pPr>
              <w:pStyle w:val="Default"/>
              <w:spacing w:line="276" w:lineRule="auto"/>
              <w:jc w:val="center"/>
              <w:rPr>
                <w:sz w:val="28"/>
                <w:szCs w:val="28"/>
              </w:rPr>
            </w:pPr>
            <w:r w:rsidRPr="00C3482A">
              <w:rPr>
                <w:sz w:val="28"/>
                <w:szCs w:val="28"/>
              </w:rPr>
              <w:t>100%</w:t>
            </w:r>
          </w:p>
        </w:tc>
        <w:tc>
          <w:tcPr>
            <w:tcW w:w="1985" w:type="dxa"/>
          </w:tcPr>
          <w:p w:rsidR="00FB03FD" w:rsidRPr="00C3482A" w:rsidP="00284F80">
            <w:pPr>
              <w:pStyle w:val="Default"/>
              <w:spacing w:line="276" w:lineRule="auto"/>
              <w:jc w:val="center"/>
              <w:rPr>
                <w:sz w:val="28"/>
                <w:szCs w:val="28"/>
              </w:rPr>
            </w:pPr>
            <w:r w:rsidRPr="00C3482A">
              <w:rPr>
                <w:sz w:val="28"/>
                <w:szCs w:val="28"/>
              </w:rPr>
              <w:t>Удержание на уровне 100%</w:t>
            </w:r>
          </w:p>
        </w:tc>
        <w:tc>
          <w:tcPr>
            <w:tcW w:w="1701" w:type="dxa"/>
          </w:tcPr>
          <w:p w:rsidR="00FB03FD" w:rsidRPr="00C3482A" w:rsidP="00284F80">
            <w:pPr>
              <w:pStyle w:val="Default"/>
              <w:spacing w:line="276" w:lineRule="auto"/>
              <w:jc w:val="center"/>
              <w:rPr>
                <w:sz w:val="28"/>
                <w:szCs w:val="28"/>
              </w:rPr>
            </w:pPr>
            <w:r w:rsidRPr="00C3482A">
              <w:rPr>
                <w:sz w:val="28"/>
                <w:szCs w:val="28"/>
              </w:rPr>
              <w:t>Удержание на уровне 100%</w:t>
            </w:r>
          </w:p>
        </w:tc>
      </w:tr>
      <w:tr w:rsidTr="00284F80">
        <w:tblPrEx>
          <w:tblW w:w="9464" w:type="dxa"/>
          <w:tblLayout w:type="fixed"/>
          <w:tblLook w:val="04A0"/>
        </w:tblPrEx>
        <w:tc>
          <w:tcPr>
            <w:tcW w:w="2093" w:type="dxa"/>
          </w:tcPr>
          <w:p w:rsidR="00FB03FD" w:rsidRPr="00C3482A" w:rsidP="00284F80">
            <w:pPr>
              <w:pStyle w:val="Default"/>
              <w:spacing w:line="276" w:lineRule="auto"/>
              <w:jc w:val="both"/>
              <w:rPr>
                <w:sz w:val="28"/>
                <w:szCs w:val="28"/>
              </w:rPr>
            </w:pPr>
            <w:r w:rsidRPr="00C3482A">
              <w:rPr>
                <w:sz w:val="28"/>
                <w:szCs w:val="28"/>
              </w:rPr>
              <w:t>Оснащение материалами и оборудованием для двигательной активности</w:t>
            </w:r>
          </w:p>
        </w:tc>
        <w:tc>
          <w:tcPr>
            <w:tcW w:w="1843" w:type="dxa"/>
          </w:tcPr>
          <w:p w:rsidR="00FB03FD" w:rsidRPr="00C3482A" w:rsidP="00284F80">
            <w:pPr>
              <w:pStyle w:val="Default"/>
              <w:spacing w:line="276" w:lineRule="auto"/>
              <w:jc w:val="center"/>
              <w:rPr>
                <w:sz w:val="28"/>
                <w:szCs w:val="28"/>
              </w:rPr>
            </w:pPr>
            <w:r w:rsidRPr="00C3482A">
              <w:rPr>
                <w:sz w:val="28"/>
                <w:szCs w:val="28"/>
              </w:rPr>
              <w:t>75%</w:t>
            </w:r>
          </w:p>
        </w:tc>
        <w:tc>
          <w:tcPr>
            <w:tcW w:w="1842" w:type="dxa"/>
          </w:tcPr>
          <w:p w:rsidR="00FB03FD" w:rsidRPr="00C3482A" w:rsidP="00284F80">
            <w:pPr>
              <w:pStyle w:val="Default"/>
              <w:spacing w:line="276" w:lineRule="auto"/>
              <w:jc w:val="center"/>
              <w:rPr>
                <w:sz w:val="28"/>
                <w:szCs w:val="28"/>
              </w:rPr>
            </w:pPr>
            <w:r w:rsidRPr="00C3482A">
              <w:rPr>
                <w:sz w:val="28"/>
                <w:szCs w:val="28"/>
              </w:rPr>
              <w:t>100%</w:t>
            </w:r>
          </w:p>
        </w:tc>
        <w:tc>
          <w:tcPr>
            <w:tcW w:w="1985" w:type="dxa"/>
          </w:tcPr>
          <w:p w:rsidR="00FB03FD" w:rsidRPr="00C3482A" w:rsidP="00284F80">
            <w:pPr>
              <w:pStyle w:val="Default"/>
              <w:spacing w:line="276" w:lineRule="auto"/>
              <w:jc w:val="center"/>
              <w:rPr>
                <w:sz w:val="28"/>
                <w:szCs w:val="28"/>
              </w:rPr>
            </w:pPr>
            <w:r w:rsidRPr="00C3482A">
              <w:rPr>
                <w:sz w:val="28"/>
                <w:szCs w:val="28"/>
              </w:rPr>
              <w:t>Удержание на уровне 100%</w:t>
            </w:r>
          </w:p>
        </w:tc>
        <w:tc>
          <w:tcPr>
            <w:tcW w:w="1701" w:type="dxa"/>
          </w:tcPr>
          <w:p w:rsidR="00FB03FD" w:rsidRPr="00C3482A" w:rsidP="00284F80">
            <w:pPr>
              <w:pStyle w:val="Default"/>
              <w:spacing w:line="276" w:lineRule="auto"/>
              <w:jc w:val="center"/>
              <w:rPr>
                <w:sz w:val="28"/>
                <w:szCs w:val="28"/>
              </w:rPr>
            </w:pPr>
            <w:r w:rsidRPr="00C3482A">
              <w:rPr>
                <w:sz w:val="28"/>
                <w:szCs w:val="28"/>
              </w:rPr>
              <w:t>Удержание на уровне 100%</w:t>
            </w:r>
          </w:p>
        </w:tc>
      </w:tr>
    </w:tbl>
    <w:p w:rsidR="00EC2D5B" w:rsidRPr="00EC2D5B" w:rsidP="00EC2D5B">
      <w:pPr>
        <w:pStyle w:val="Default"/>
        <w:contextualSpacing/>
        <w:jc w:val="center"/>
        <w:rPr>
          <w:b/>
          <w:color w:val="auto"/>
          <w:sz w:val="28"/>
          <w:szCs w:val="28"/>
        </w:rPr>
      </w:pPr>
    </w:p>
    <w:p w:rsidR="00CC7614" w:rsidRPr="00C3482A" w:rsidP="00CC7614">
      <w:pPr>
        <w:pStyle w:val="Default"/>
        <w:spacing w:line="276" w:lineRule="auto"/>
        <w:jc w:val="center"/>
        <w:rPr>
          <w:b/>
          <w:sz w:val="28"/>
          <w:szCs w:val="28"/>
        </w:rPr>
      </w:pPr>
      <w:r w:rsidRPr="00C3482A">
        <w:rPr>
          <w:b/>
          <w:sz w:val="28"/>
          <w:szCs w:val="28"/>
        </w:rPr>
        <w:t>3. Улучшить  и   обновить  предметно-развивающую среду детского сада.</w:t>
      </w:r>
    </w:p>
    <w:tbl>
      <w:tblPr>
        <w:tblStyle w:val="TableNormal"/>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843"/>
        <w:gridCol w:w="1842"/>
        <w:gridCol w:w="1985"/>
        <w:gridCol w:w="1701"/>
      </w:tblGrid>
      <w:tr w:rsidTr="00870265">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093" w:type="dxa"/>
          </w:tcPr>
          <w:p w:rsidR="00EC2D5B" w:rsidRPr="00C3482A" w:rsidP="00870265">
            <w:pPr>
              <w:pStyle w:val="Default"/>
              <w:spacing w:line="276" w:lineRule="auto"/>
              <w:jc w:val="both"/>
              <w:rPr>
                <w:b/>
                <w:sz w:val="28"/>
                <w:szCs w:val="28"/>
              </w:rPr>
            </w:pPr>
            <w:r w:rsidRPr="00C3482A">
              <w:rPr>
                <w:b/>
                <w:sz w:val="28"/>
                <w:szCs w:val="28"/>
              </w:rPr>
              <w:t>Показатели</w:t>
            </w:r>
          </w:p>
        </w:tc>
        <w:tc>
          <w:tcPr>
            <w:tcW w:w="1843" w:type="dxa"/>
          </w:tcPr>
          <w:p w:rsidR="00EC2D5B" w:rsidRPr="00C3482A" w:rsidP="00284F80">
            <w:pPr>
              <w:pStyle w:val="Default"/>
              <w:rPr>
                <w:b/>
                <w:sz w:val="28"/>
                <w:szCs w:val="28"/>
              </w:rPr>
            </w:pPr>
            <w:r>
              <w:rPr>
                <w:b/>
                <w:sz w:val="28"/>
                <w:szCs w:val="28"/>
              </w:rPr>
              <w:t>2023</w:t>
            </w:r>
            <w:r w:rsidRPr="00C3482A">
              <w:rPr>
                <w:b/>
                <w:sz w:val="28"/>
                <w:szCs w:val="28"/>
              </w:rPr>
              <w:t xml:space="preserve"> год</w:t>
            </w:r>
          </w:p>
        </w:tc>
        <w:tc>
          <w:tcPr>
            <w:tcW w:w="1842" w:type="dxa"/>
          </w:tcPr>
          <w:p w:rsidR="00EC2D5B" w:rsidRPr="00C3482A" w:rsidP="00284F80">
            <w:pPr>
              <w:pStyle w:val="Default"/>
              <w:rPr>
                <w:b/>
                <w:sz w:val="28"/>
                <w:szCs w:val="28"/>
              </w:rPr>
            </w:pPr>
            <w:r>
              <w:rPr>
                <w:b/>
                <w:sz w:val="28"/>
                <w:szCs w:val="28"/>
              </w:rPr>
              <w:t>2024</w:t>
            </w:r>
            <w:r w:rsidRPr="00C3482A">
              <w:rPr>
                <w:b/>
                <w:sz w:val="28"/>
                <w:szCs w:val="28"/>
              </w:rPr>
              <w:t xml:space="preserve"> год</w:t>
            </w:r>
          </w:p>
        </w:tc>
        <w:tc>
          <w:tcPr>
            <w:tcW w:w="1985" w:type="dxa"/>
          </w:tcPr>
          <w:p w:rsidR="00EC2D5B" w:rsidRPr="00C3482A" w:rsidP="00284F80">
            <w:pPr>
              <w:pStyle w:val="Default"/>
              <w:rPr>
                <w:b/>
                <w:sz w:val="28"/>
                <w:szCs w:val="28"/>
              </w:rPr>
            </w:pPr>
            <w:r>
              <w:rPr>
                <w:b/>
                <w:sz w:val="28"/>
                <w:szCs w:val="28"/>
              </w:rPr>
              <w:t>2025</w:t>
            </w:r>
            <w:r w:rsidRPr="00C3482A">
              <w:rPr>
                <w:b/>
                <w:sz w:val="28"/>
                <w:szCs w:val="28"/>
              </w:rPr>
              <w:t xml:space="preserve"> год</w:t>
            </w:r>
          </w:p>
        </w:tc>
        <w:tc>
          <w:tcPr>
            <w:tcW w:w="1701" w:type="dxa"/>
          </w:tcPr>
          <w:p w:rsidR="00EC2D5B" w:rsidRPr="00C3482A" w:rsidP="00284F80">
            <w:pPr>
              <w:pStyle w:val="Default"/>
              <w:rPr>
                <w:b/>
                <w:sz w:val="28"/>
                <w:szCs w:val="28"/>
              </w:rPr>
            </w:pPr>
            <w:r>
              <w:rPr>
                <w:b/>
                <w:sz w:val="28"/>
                <w:szCs w:val="28"/>
              </w:rPr>
              <w:t>2026 год</w:t>
            </w:r>
          </w:p>
        </w:tc>
      </w:tr>
      <w:tr w:rsidTr="00870265">
        <w:tblPrEx>
          <w:tblW w:w="9464" w:type="dxa"/>
          <w:tblLayout w:type="fixed"/>
          <w:tblLook w:val="04A0"/>
        </w:tblPrEx>
        <w:tc>
          <w:tcPr>
            <w:tcW w:w="2093" w:type="dxa"/>
          </w:tcPr>
          <w:p w:rsidR="00EC2D5B" w:rsidRPr="00C3482A" w:rsidP="00870265">
            <w:pPr>
              <w:pStyle w:val="Default"/>
              <w:spacing w:line="276" w:lineRule="auto"/>
              <w:jc w:val="both"/>
              <w:rPr>
                <w:sz w:val="28"/>
                <w:szCs w:val="28"/>
              </w:rPr>
            </w:pPr>
            <w:r w:rsidRPr="00C3482A">
              <w:rPr>
                <w:sz w:val="28"/>
                <w:szCs w:val="28"/>
              </w:rPr>
              <w:t>Приобретение технических средств обучения</w:t>
            </w:r>
          </w:p>
        </w:tc>
        <w:tc>
          <w:tcPr>
            <w:tcW w:w="1843" w:type="dxa"/>
          </w:tcPr>
          <w:p w:rsidR="00EC2D5B" w:rsidRPr="00C3482A" w:rsidP="00870265">
            <w:pPr>
              <w:pStyle w:val="Default"/>
              <w:spacing w:line="276" w:lineRule="auto"/>
              <w:jc w:val="both"/>
              <w:rPr>
                <w:sz w:val="28"/>
                <w:szCs w:val="28"/>
              </w:rPr>
            </w:pPr>
            <w:r w:rsidRPr="00C3482A">
              <w:rPr>
                <w:sz w:val="28"/>
                <w:szCs w:val="28"/>
              </w:rPr>
              <w:t>Фотоаппарат - 1 шт.</w:t>
            </w:r>
          </w:p>
        </w:tc>
        <w:tc>
          <w:tcPr>
            <w:tcW w:w="1842" w:type="dxa"/>
          </w:tcPr>
          <w:p w:rsidR="00EC2D5B" w:rsidRPr="00C3482A" w:rsidP="00870265">
            <w:pPr>
              <w:pStyle w:val="Default"/>
              <w:spacing w:line="276" w:lineRule="auto"/>
              <w:jc w:val="both"/>
              <w:rPr>
                <w:sz w:val="28"/>
                <w:szCs w:val="28"/>
              </w:rPr>
            </w:pPr>
            <w:r>
              <w:rPr>
                <w:sz w:val="28"/>
                <w:szCs w:val="28"/>
              </w:rPr>
              <w:t>Интерактивный световой стол</w:t>
            </w:r>
            <w:r w:rsidRPr="00C3482A">
              <w:rPr>
                <w:sz w:val="28"/>
                <w:szCs w:val="28"/>
              </w:rPr>
              <w:t xml:space="preserve"> – 1 шт.</w:t>
            </w:r>
          </w:p>
        </w:tc>
        <w:tc>
          <w:tcPr>
            <w:tcW w:w="1985" w:type="dxa"/>
          </w:tcPr>
          <w:p w:rsidR="00EC2D5B" w:rsidRPr="00C3482A" w:rsidP="00870265">
            <w:pPr>
              <w:pStyle w:val="Default"/>
              <w:spacing w:line="276" w:lineRule="auto"/>
              <w:jc w:val="both"/>
              <w:rPr>
                <w:sz w:val="28"/>
                <w:szCs w:val="28"/>
              </w:rPr>
            </w:pPr>
            <w:r w:rsidRPr="00C3482A">
              <w:rPr>
                <w:sz w:val="28"/>
                <w:szCs w:val="28"/>
              </w:rPr>
              <w:t>Электронные образовательные ресурсы – 2 комплекта</w:t>
            </w:r>
          </w:p>
        </w:tc>
        <w:tc>
          <w:tcPr>
            <w:tcW w:w="1701" w:type="dxa"/>
          </w:tcPr>
          <w:p w:rsidR="00EC2D5B" w:rsidRPr="00C3482A" w:rsidP="00870265">
            <w:pPr>
              <w:pStyle w:val="Default"/>
              <w:spacing w:line="276" w:lineRule="auto"/>
              <w:jc w:val="both"/>
              <w:rPr>
                <w:sz w:val="28"/>
                <w:szCs w:val="28"/>
              </w:rPr>
            </w:pPr>
            <w:r>
              <w:rPr>
                <w:sz w:val="28"/>
                <w:szCs w:val="28"/>
              </w:rPr>
              <w:t xml:space="preserve">Интерактивный пол </w:t>
            </w:r>
            <w:r w:rsidRPr="00C3482A">
              <w:rPr>
                <w:sz w:val="28"/>
                <w:szCs w:val="28"/>
              </w:rPr>
              <w:t>– 1 шт.</w:t>
            </w:r>
          </w:p>
        </w:tc>
      </w:tr>
      <w:tr w:rsidTr="00870265">
        <w:tblPrEx>
          <w:tblW w:w="9464" w:type="dxa"/>
          <w:tblLayout w:type="fixed"/>
          <w:tblLook w:val="04A0"/>
        </w:tblPrEx>
        <w:tc>
          <w:tcPr>
            <w:tcW w:w="2093" w:type="dxa"/>
          </w:tcPr>
          <w:p w:rsidR="00EC2D5B" w:rsidRPr="00C3482A" w:rsidP="00870265">
            <w:pPr>
              <w:pStyle w:val="Default"/>
              <w:spacing w:line="276" w:lineRule="auto"/>
              <w:jc w:val="both"/>
              <w:rPr>
                <w:sz w:val="28"/>
                <w:szCs w:val="28"/>
              </w:rPr>
            </w:pPr>
            <w:r w:rsidRPr="00C3482A">
              <w:rPr>
                <w:sz w:val="28"/>
                <w:szCs w:val="28"/>
              </w:rPr>
              <w:t xml:space="preserve">Оснащение материалами и оборудованием для игровой деятельности </w:t>
            </w:r>
          </w:p>
        </w:tc>
        <w:tc>
          <w:tcPr>
            <w:tcW w:w="1843" w:type="dxa"/>
          </w:tcPr>
          <w:p w:rsidR="00EC2D5B" w:rsidRPr="00C3482A" w:rsidP="00870265">
            <w:pPr>
              <w:pStyle w:val="Default"/>
              <w:spacing w:line="276" w:lineRule="auto"/>
              <w:jc w:val="center"/>
              <w:rPr>
                <w:sz w:val="28"/>
                <w:szCs w:val="28"/>
              </w:rPr>
            </w:pPr>
            <w:r w:rsidRPr="00C3482A">
              <w:rPr>
                <w:sz w:val="28"/>
                <w:szCs w:val="28"/>
              </w:rPr>
              <w:t>80%</w:t>
            </w:r>
          </w:p>
        </w:tc>
        <w:tc>
          <w:tcPr>
            <w:tcW w:w="1842" w:type="dxa"/>
          </w:tcPr>
          <w:p w:rsidR="00EC2D5B" w:rsidRPr="00C3482A" w:rsidP="00870265">
            <w:pPr>
              <w:pStyle w:val="Default"/>
              <w:spacing w:line="276" w:lineRule="auto"/>
              <w:jc w:val="center"/>
              <w:rPr>
                <w:sz w:val="28"/>
                <w:szCs w:val="28"/>
              </w:rPr>
            </w:pPr>
            <w:r w:rsidRPr="00C3482A">
              <w:rPr>
                <w:sz w:val="28"/>
                <w:szCs w:val="28"/>
              </w:rPr>
              <w:t>100%</w:t>
            </w:r>
          </w:p>
        </w:tc>
        <w:tc>
          <w:tcPr>
            <w:tcW w:w="1985"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c>
          <w:tcPr>
            <w:tcW w:w="1701"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r>
      <w:tr w:rsidTr="00870265">
        <w:tblPrEx>
          <w:tblW w:w="9464" w:type="dxa"/>
          <w:tblLayout w:type="fixed"/>
          <w:tblLook w:val="04A0"/>
        </w:tblPrEx>
        <w:tc>
          <w:tcPr>
            <w:tcW w:w="2093" w:type="dxa"/>
          </w:tcPr>
          <w:p w:rsidR="00EC2D5B" w:rsidRPr="00C3482A" w:rsidP="00870265">
            <w:pPr>
              <w:pStyle w:val="Default"/>
              <w:spacing w:line="276" w:lineRule="auto"/>
              <w:jc w:val="both"/>
              <w:rPr>
                <w:sz w:val="28"/>
                <w:szCs w:val="28"/>
              </w:rPr>
            </w:pPr>
            <w:r w:rsidRPr="00C3482A">
              <w:rPr>
                <w:sz w:val="28"/>
                <w:szCs w:val="28"/>
              </w:rPr>
              <w:t>Оснащение материалами и оборудованием для продуктивной деятельности</w:t>
            </w:r>
          </w:p>
        </w:tc>
        <w:tc>
          <w:tcPr>
            <w:tcW w:w="1843" w:type="dxa"/>
          </w:tcPr>
          <w:p w:rsidR="00EC2D5B" w:rsidRPr="00C3482A" w:rsidP="00870265">
            <w:pPr>
              <w:pStyle w:val="Default"/>
              <w:spacing w:line="276" w:lineRule="auto"/>
              <w:jc w:val="center"/>
              <w:rPr>
                <w:sz w:val="28"/>
                <w:szCs w:val="28"/>
              </w:rPr>
            </w:pPr>
            <w:r w:rsidRPr="00C3482A">
              <w:rPr>
                <w:sz w:val="28"/>
                <w:szCs w:val="28"/>
              </w:rPr>
              <w:t>85%</w:t>
            </w:r>
          </w:p>
        </w:tc>
        <w:tc>
          <w:tcPr>
            <w:tcW w:w="1842" w:type="dxa"/>
          </w:tcPr>
          <w:p w:rsidR="00EC2D5B" w:rsidRPr="00C3482A" w:rsidP="00870265">
            <w:pPr>
              <w:pStyle w:val="Default"/>
              <w:spacing w:line="276" w:lineRule="auto"/>
              <w:jc w:val="center"/>
              <w:rPr>
                <w:sz w:val="28"/>
                <w:szCs w:val="28"/>
              </w:rPr>
            </w:pPr>
            <w:r w:rsidRPr="00C3482A">
              <w:rPr>
                <w:sz w:val="28"/>
                <w:szCs w:val="28"/>
              </w:rPr>
              <w:t>100%</w:t>
            </w:r>
          </w:p>
        </w:tc>
        <w:tc>
          <w:tcPr>
            <w:tcW w:w="1985"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c>
          <w:tcPr>
            <w:tcW w:w="1701"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r>
      <w:tr w:rsidTr="00870265">
        <w:tblPrEx>
          <w:tblW w:w="9464" w:type="dxa"/>
          <w:tblLayout w:type="fixed"/>
          <w:tblLook w:val="04A0"/>
        </w:tblPrEx>
        <w:tc>
          <w:tcPr>
            <w:tcW w:w="2093" w:type="dxa"/>
          </w:tcPr>
          <w:p w:rsidR="00EC2D5B" w:rsidRPr="00C3482A" w:rsidP="00870265">
            <w:pPr>
              <w:pStyle w:val="Default"/>
              <w:spacing w:line="276" w:lineRule="auto"/>
              <w:jc w:val="both"/>
              <w:rPr>
                <w:sz w:val="28"/>
                <w:szCs w:val="28"/>
              </w:rPr>
            </w:pPr>
            <w:r w:rsidRPr="00C3482A">
              <w:rPr>
                <w:sz w:val="28"/>
                <w:szCs w:val="28"/>
              </w:rPr>
              <w:t>Оснащение материалами и оборудованием для познавательно-исследовательской  деятельности</w:t>
            </w:r>
          </w:p>
        </w:tc>
        <w:tc>
          <w:tcPr>
            <w:tcW w:w="1843" w:type="dxa"/>
          </w:tcPr>
          <w:p w:rsidR="00EC2D5B" w:rsidRPr="00C3482A" w:rsidP="00870265">
            <w:pPr>
              <w:pStyle w:val="Default"/>
              <w:spacing w:line="276" w:lineRule="auto"/>
              <w:jc w:val="center"/>
              <w:rPr>
                <w:sz w:val="28"/>
                <w:szCs w:val="28"/>
              </w:rPr>
            </w:pPr>
            <w:r w:rsidRPr="00C3482A">
              <w:rPr>
                <w:sz w:val="28"/>
                <w:szCs w:val="28"/>
              </w:rPr>
              <w:t>80%</w:t>
            </w:r>
          </w:p>
        </w:tc>
        <w:tc>
          <w:tcPr>
            <w:tcW w:w="1842" w:type="dxa"/>
          </w:tcPr>
          <w:p w:rsidR="00EC2D5B" w:rsidRPr="00C3482A" w:rsidP="00870265">
            <w:pPr>
              <w:pStyle w:val="Default"/>
              <w:spacing w:line="276" w:lineRule="auto"/>
              <w:jc w:val="center"/>
              <w:rPr>
                <w:sz w:val="28"/>
                <w:szCs w:val="28"/>
              </w:rPr>
            </w:pPr>
            <w:r w:rsidRPr="00C3482A">
              <w:rPr>
                <w:sz w:val="28"/>
                <w:szCs w:val="28"/>
              </w:rPr>
              <w:t>100%</w:t>
            </w:r>
          </w:p>
        </w:tc>
        <w:tc>
          <w:tcPr>
            <w:tcW w:w="1985"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c>
          <w:tcPr>
            <w:tcW w:w="1701"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r>
      <w:tr w:rsidTr="00870265">
        <w:tblPrEx>
          <w:tblW w:w="9464" w:type="dxa"/>
          <w:tblLayout w:type="fixed"/>
          <w:tblLook w:val="04A0"/>
        </w:tblPrEx>
        <w:tc>
          <w:tcPr>
            <w:tcW w:w="2093" w:type="dxa"/>
          </w:tcPr>
          <w:p w:rsidR="00EC2D5B" w:rsidRPr="00C3482A" w:rsidP="00870265">
            <w:pPr>
              <w:pStyle w:val="Default"/>
              <w:spacing w:line="276" w:lineRule="auto"/>
              <w:jc w:val="both"/>
              <w:rPr>
                <w:sz w:val="28"/>
                <w:szCs w:val="28"/>
              </w:rPr>
            </w:pPr>
            <w:r w:rsidRPr="00C3482A">
              <w:rPr>
                <w:sz w:val="28"/>
                <w:szCs w:val="28"/>
              </w:rPr>
              <w:t>Оснащение материалами и оборудованием для двигательной активности</w:t>
            </w:r>
          </w:p>
        </w:tc>
        <w:tc>
          <w:tcPr>
            <w:tcW w:w="1843" w:type="dxa"/>
          </w:tcPr>
          <w:p w:rsidR="00EC2D5B" w:rsidRPr="00C3482A" w:rsidP="00870265">
            <w:pPr>
              <w:pStyle w:val="Default"/>
              <w:spacing w:line="276" w:lineRule="auto"/>
              <w:jc w:val="center"/>
              <w:rPr>
                <w:sz w:val="28"/>
                <w:szCs w:val="28"/>
              </w:rPr>
            </w:pPr>
            <w:r w:rsidRPr="00C3482A">
              <w:rPr>
                <w:sz w:val="28"/>
                <w:szCs w:val="28"/>
              </w:rPr>
              <w:t>75%</w:t>
            </w:r>
          </w:p>
        </w:tc>
        <w:tc>
          <w:tcPr>
            <w:tcW w:w="1842" w:type="dxa"/>
          </w:tcPr>
          <w:p w:rsidR="00EC2D5B" w:rsidRPr="00C3482A" w:rsidP="00870265">
            <w:pPr>
              <w:pStyle w:val="Default"/>
              <w:spacing w:line="276" w:lineRule="auto"/>
              <w:jc w:val="center"/>
              <w:rPr>
                <w:sz w:val="28"/>
                <w:szCs w:val="28"/>
              </w:rPr>
            </w:pPr>
            <w:r w:rsidRPr="00C3482A">
              <w:rPr>
                <w:sz w:val="28"/>
                <w:szCs w:val="28"/>
              </w:rPr>
              <w:t>100%</w:t>
            </w:r>
          </w:p>
        </w:tc>
        <w:tc>
          <w:tcPr>
            <w:tcW w:w="1985"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c>
          <w:tcPr>
            <w:tcW w:w="1701" w:type="dxa"/>
          </w:tcPr>
          <w:p w:rsidR="00EC2D5B" w:rsidRPr="00C3482A" w:rsidP="00870265">
            <w:pPr>
              <w:pStyle w:val="Default"/>
              <w:spacing w:line="276" w:lineRule="auto"/>
              <w:jc w:val="center"/>
              <w:rPr>
                <w:sz w:val="28"/>
                <w:szCs w:val="28"/>
              </w:rPr>
            </w:pPr>
            <w:r w:rsidRPr="00C3482A">
              <w:rPr>
                <w:sz w:val="28"/>
                <w:szCs w:val="28"/>
              </w:rPr>
              <w:t>Удержание на уровне 100%</w:t>
            </w:r>
          </w:p>
        </w:tc>
      </w:tr>
    </w:tbl>
    <w:p w:rsidR="00EC2D5B" w:rsidP="00EC2D5B">
      <w:pPr>
        <w:spacing w:after="0"/>
        <w:jc w:val="center"/>
        <w:rPr>
          <w:rFonts w:ascii="Times New Roman" w:hAnsi="Times New Roman"/>
          <w:b/>
          <w:sz w:val="28"/>
          <w:szCs w:val="28"/>
        </w:rPr>
      </w:pPr>
    </w:p>
    <w:p w:rsidR="00CC7614" w:rsidRPr="0062419A" w:rsidP="0062419A">
      <w:pPr>
        <w:spacing w:after="0"/>
        <w:jc w:val="center"/>
        <w:rPr>
          <w:rFonts w:ascii="Times New Roman" w:eastAsia="Times New Roman" w:hAnsi="Times New Roman"/>
          <w:b/>
          <w:sz w:val="28"/>
          <w:szCs w:val="28"/>
          <w:lang w:eastAsia="ru-RU"/>
        </w:rPr>
      </w:pPr>
      <w:r w:rsidRPr="00EC2D5B">
        <w:rPr>
          <w:rFonts w:ascii="Times New Roman" w:hAnsi="Times New Roman"/>
          <w:b/>
          <w:sz w:val="28"/>
          <w:szCs w:val="28"/>
        </w:rPr>
        <w:t>4.</w:t>
      </w:r>
      <w:r w:rsidRPr="00EC2D5B">
        <w:rPr>
          <w:rFonts w:ascii="Times New Roman" w:eastAsia="Times New Roman" w:hAnsi="Times New Roman"/>
          <w:b/>
          <w:sz w:val="28"/>
          <w:szCs w:val="28"/>
          <w:lang w:eastAsia="ru-RU"/>
        </w:rPr>
        <w:t>Увеличить количество родителей вовлеченных в образовательный процесс</w:t>
      </w:r>
    </w:p>
    <w:tbl>
      <w:tblPr>
        <w:tblStyle w:val="TableNormal"/>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843"/>
        <w:gridCol w:w="1842"/>
        <w:gridCol w:w="1985"/>
        <w:gridCol w:w="1701"/>
      </w:tblGrid>
      <w:tr w:rsidTr="00870265">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093" w:type="dxa"/>
          </w:tcPr>
          <w:p w:rsidR="005567CD" w:rsidRPr="00C3482A" w:rsidP="00870265">
            <w:pPr>
              <w:pStyle w:val="Default"/>
              <w:rPr>
                <w:b/>
                <w:sz w:val="28"/>
                <w:szCs w:val="28"/>
              </w:rPr>
            </w:pPr>
            <w:r w:rsidRPr="00C3482A">
              <w:rPr>
                <w:b/>
                <w:sz w:val="28"/>
                <w:szCs w:val="28"/>
              </w:rPr>
              <w:t>Показатели</w:t>
            </w:r>
          </w:p>
        </w:tc>
        <w:tc>
          <w:tcPr>
            <w:tcW w:w="1843" w:type="dxa"/>
          </w:tcPr>
          <w:p w:rsidR="005567CD" w:rsidRPr="00C3482A" w:rsidP="00F37C98">
            <w:pPr>
              <w:pStyle w:val="Default"/>
              <w:rPr>
                <w:b/>
                <w:sz w:val="28"/>
                <w:szCs w:val="28"/>
              </w:rPr>
            </w:pPr>
            <w:r>
              <w:rPr>
                <w:b/>
                <w:sz w:val="28"/>
                <w:szCs w:val="28"/>
              </w:rPr>
              <w:t>2023</w:t>
            </w:r>
            <w:r w:rsidRPr="00C3482A">
              <w:rPr>
                <w:b/>
                <w:sz w:val="28"/>
                <w:szCs w:val="28"/>
              </w:rPr>
              <w:t xml:space="preserve"> год</w:t>
            </w:r>
          </w:p>
        </w:tc>
        <w:tc>
          <w:tcPr>
            <w:tcW w:w="1842" w:type="dxa"/>
          </w:tcPr>
          <w:p w:rsidR="005567CD" w:rsidRPr="00C3482A" w:rsidP="00F37C98">
            <w:pPr>
              <w:pStyle w:val="Default"/>
              <w:rPr>
                <w:b/>
                <w:sz w:val="28"/>
                <w:szCs w:val="28"/>
              </w:rPr>
            </w:pPr>
            <w:r>
              <w:rPr>
                <w:b/>
                <w:sz w:val="28"/>
                <w:szCs w:val="28"/>
              </w:rPr>
              <w:t>2024</w:t>
            </w:r>
            <w:r w:rsidRPr="00C3482A">
              <w:rPr>
                <w:b/>
                <w:sz w:val="28"/>
                <w:szCs w:val="28"/>
              </w:rPr>
              <w:t xml:space="preserve"> год</w:t>
            </w:r>
          </w:p>
        </w:tc>
        <w:tc>
          <w:tcPr>
            <w:tcW w:w="1985" w:type="dxa"/>
          </w:tcPr>
          <w:p w:rsidR="005567CD" w:rsidRPr="00C3482A" w:rsidP="00F37C98">
            <w:pPr>
              <w:pStyle w:val="Default"/>
              <w:rPr>
                <w:b/>
                <w:sz w:val="28"/>
                <w:szCs w:val="28"/>
              </w:rPr>
            </w:pPr>
            <w:r>
              <w:rPr>
                <w:b/>
                <w:sz w:val="28"/>
                <w:szCs w:val="28"/>
              </w:rPr>
              <w:t>2025</w:t>
            </w:r>
            <w:r w:rsidRPr="00C3482A">
              <w:rPr>
                <w:b/>
                <w:sz w:val="28"/>
                <w:szCs w:val="28"/>
              </w:rPr>
              <w:t xml:space="preserve"> год</w:t>
            </w:r>
          </w:p>
        </w:tc>
        <w:tc>
          <w:tcPr>
            <w:tcW w:w="1701" w:type="dxa"/>
          </w:tcPr>
          <w:p w:rsidR="005567CD" w:rsidRPr="00C3482A" w:rsidP="00870265">
            <w:pPr>
              <w:pStyle w:val="Default"/>
              <w:rPr>
                <w:b/>
                <w:sz w:val="28"/>
                <w:szCs w:val="28"/>
              </w:rPr>
            </w:pPr>
            <w:r>
              <w:rPr>
                <w:b/>
                <w:sz w:val="28"/>
                <w:szCs w:val="28"/>
              </w:rPr>
              <w:t>2026 год</w:t>
            </w:r>
          </w:p>
        </w:tc>
      </w:tr>
      <w:tr w:rsidTr="00870265">
        <w:tblPrEx>
          <w:tblW w:w="9464" w:type="dxa"/>
          <w:tblLayout w:type="fixed"/>
          <w:tblLook w:val="04A0"/>
        </w:tblPrEx>
        <w:tc>
          <w:tcPr>
            <w:tcW w:w="2093" w:type="dxa"/>
          </w:tcPr>
          <w:p w:rsidR="005567CD" w:rsidRPr="00C3482A" w:rsidP="00870265">
            <w:pPr>
              <w:pStyle w:val="Default"/>
              <w:rPr>
                <w:sz w:val="28"/>
                <w:szCs w:val="28"/>
              </w:rPr>
            </w:pPr>
            <w:r w:rsidRPr="00C3482A">
              <w:rPr>
                <w:sz w:val="28"/>
                <w:szCs w:val="28"/>
              </w:rPr>
              <w:t xml:space="preserve">Увеличение числа родителей, участвующих в жизни детского сада </w:t>
            </w:r>
          </w:p>
        </w:tc>
        <w:tc>
          <w:tcPr>
            <w:tcW w:w="1843" w:type="dxa"/>
          </w:tcPr>
          <w:p w:rsidR="005567CD" w:rsidRPr="00C3482A" w:rsidP="00870265">
            <w:pPr>
              <w:pStyle w:val="Default"/>
              <w:jc w:val="center"/>
              <w:rPr>
                <w:sz w:val="28"/>
                <w:szCs w:val="28"/>
              </w:rPr>
            </w:pPr>
            <w:r w:rsidRPr="00C3482A">
              <w:rPr>
                <w:sz w:val="28"/>
                <w:szCs w:val="28"/>
              </w:rPr>
              <w:t>До 60%</w:t>
            </w:r>
          </w:p>
        </w:tc>
        <w:tc>
          <w:tcPr>
            <w:tcW w:w="1842" w:type="dxa"/>
          </w:tcPr>
          <w:p w:rsidR="005567CD" w:rsidRPr="00C3482A" w:rsidP="00870265">
            <w:pPr>
              <w:pStyle w:val="Default"/>
              <w:jc w:val="center"/>
              <w:rPr>
                <w:sz w:val="28"/>
                <w:szCs w:val="28"/>
              </w:rPr>
            </w:pPr>
            <w:r w:rsidRPr="00C3482A">
              <w:rPr>
                <w:sz w:val="28"/>
                <w:szCs w:val="28"/>
              </w:rPr>
              <w:t>До 63%</w:t>
            </w:r>
          </w:p>
        </w:tc>
        <w:tc>
          <w:tcPr>
            <w:tcW w:w="1985" w:type="dxa"/>
          </w:tcPr>
          <w:p w:rsidR="005567CD" w:rsidRPr="00C3482A" w:rsidP="00870265">
            <w:pPr>
              <w:pStyle w:val="Default"/>
              <w:jc w:val="center"/>
              <w:rPr>
                <w:sz w:val="28"/>
                <w:szCs w:val="28"/>
              </w:rPr>
            </w:pPr>
            <w:r w:rsidRPr="00C3482A">
              <w:rPr>
                <w:sz w:val="28"/>
                <w:szCs w:val="28"/>
              </w:rPr>
              <w:t>До 68%</w:t>
            </w:r>
          </w:p>
        </w:tc>
        <w:tc>
          <w:tcPr>
            <w:tcW w:w="1701" w:type="dxa"/>
          </w:tcPr>
          <w:p w:rsidR="005567CD" w:rsidRPr="00C3482A" w:rsidP="00870265">
            <w:pPr>
              <w:pStyle w:val="Default"/>
              <w:jc w:val="center"/>
              <w:rPr>
                <w:sz w:val="28"/>
                <w:szCs w:val="28"/>
              </w:rPr>
            </w:pPr>
            <w:r w:rsidRPr="00C3482A">
              <w:rPr>
                <w:sz w:val="28"/>
                <w:szCs w:val="28"/>
              </w:rPr>
              <w:t>До 70 %</w:t>
            </w:r>
          </w:p>
        </w:tc>
      </w:tr>
      <w:tr w:rsidTr="00870265">
        <w:tblPrEx>
          <w:tblW w:w="9464" w:type="dxa"/>
          <w:tblLayout w:type="fixed"/>
          <w:tblLook w:val="04A0"/>
        </w:tblPrEx>
        <w:tc>
          <w:tcPr>
            <w:tcW w:w="2093" w:type="dxa"/>
          </w:tcPr>
          <w:p w:rsidR="005567CD" w:rsidRPr="00C3482A" w:rsidP="00870265">
            <w:pPr>
              <w:pStyle w:val="Default"/>
              <w:rPr>
                <w:sz w:val="28"/>
                <w:szCs w:val="28"/>
              </w:rPr>
            </w:pPr>
            <w:r w:rsidRPr="00C3482A">
              <w:rPr>
                <w:sz w:val="28"/>
                <w:szCs w:val="28"/>
              </w:rPr>
              <w:t xml:space="preserve">Обеспечение стабильных показателей удовлетворенности родителей </w:t>
            </w:r>
            <w:r w:rsidRPr="00C3482A">
              <w:rPr>
                <w:sz w:val="28"/>
                <w:szCs w:val="28"/>
              </w:rPr>
              <w:t>результата</w:t>
            </w:r>
            <w:r w:rsidRPr="00C3482A">
              <w:rPr>
                <w:sz w:val="28"/>
                <w:szCs w:val="28"/>
              </w:rPr>
              <w:softHyphen/>
              <w:t>ми работы ДОУ</w:t>
            </w:r>
          </w:p>
        </w:tc>
        <w:tc>
          <w:tcPr>
            <w:tcW w:w="1843" w:type="dxa"/>
          </w:tcPr>
          <w:p w:rsidR="005567CD" w:rsidRPr="00C3482A" w:rsidP="00870265">
            <w:pPr>
              <w:pStyle w:val="Default"/>
              <w:jc w:val="center"/>
              <w:rPr>
                <w:sz w:val="28"/>
                <w:szCs w:val="28"/>
              </w:rPr>
            </w:pPr>
            <w:r w:rsidRPr="00C3482A">
              <w:rPr>
                <w:sz w:val="28"/>
                <w:szCs w:val="28"/>
              </w:rPr>
              <w:t>95%</w:t>
            </w:r>
          </w:p>
        </w:tc>
        <w:tc>
          <w:tcPr>
            <w:tcW w:w="1842" w:type="dxa"/>
          </w:tcPr>
          <w:p w:rsidR="005567CD" w:rsidRPr="00C3482A" w:rsidP="00870265">
            <w:pPr>
              <w:pStyle w:val="Default"/>
              <w:jc w:val="center"/>
              <w:rPr>
                <w:sz w:val="28"/>
                <w:szCs w:val="28"/>
              </w:rPr>
            </w:pPr>
            <w:r w:rsidRPr="00C3482A">
              <w:rPr>
                <w:sz w:val="28"/>
                <w:szCs w:val="28"/>
              </w:rPr>
              <w:t>95%</w:t>
            </w:r>
          </w:p>
        </w:tc>
        <w:tc>
          <w:tcPr>
            <w:tcW w:w="1985" w:type="dxa"/>
          </w:tcPr>
          <w:p w:rsidR="005567CD" w:rsidRPr="00C3482A" w:rsidP="00870265">
            <w:pPr>
              <w:pStyle w:val="Default"/>
              <w:jc w:val="center"/>
              <w:rPr>
                <w:sz w:val="28"/>
                <w:szCs w:val="28"/>
              </w:rPr>
            </w:pPr>
            <w:r w:rsidRPr="00C3482A">
              <w:rPr>
                <w:sz w:val="28"/>
                <w:szCs w:val="28"/>
              </w:rPr>
              <w:t>100%</w:t>
            </w:r>
          </w:p>
        </w:tc>
        <w:tc>
          <w:tcPr>
            <w:tcW w:w="1701" w:type="dxa"/>
          </w:tcPr>
          <w:p w:rsidR="005567CD" w:rsidRPr="00C3482A" w:rsidP="00870265">
            <w:pPr>
              <w:pStyle w:val="Default"/>
              <w:jc w:val="center"/>
              <w:rPr>
                <w:sz w:val="28"/>
                <w:szCs w:val="28"/>
              </w:rPr>
            </w:pPr>
            <w:r w:rsidRPr="00C3482A">
              <w:rPr>
                <w:sz w:val="28"/>
                <w:szCs w:val="28"/>
              </w:rPr>
              <w:t>100%</w:t>
            </w:r>
          </w:p>
        </w:tc>
      </w:tr>
    </w:tbl>
    <w:p w:rsidR="00EC2D5B" w:rsidP="00EC2D5B">
      <w:pPr>
        <w:pStyle w:val="Default"/>
        <w:spacing w:line="276" w:lineRule="auto"/>
        <w:jc w:val="center"/>
        <w:rPr>
          <w:rFonts w:eastAsia="Times New Roman"/>
          <w:b/>
          <w:sz w:val="28"/>
          <w:szCs w:val="28"/>
          <w:lang w:eastAsia="ru-RU"/>
        </w:rPr>
      </w:pPr>
    </w:p>
    <w:p w:rsidR="00EC2D5B" w:rsidRPr="00EC2D5B" w:rsidP="00EC2D5B">
      <w:pPr>
        <w:pStyle w:val="Default"/>
        <w:spacing w:line="276" w:lineRule="auto"/>
        <w:jc w:val="center"/>
        <w:rPr>
          <w:rFonts w:eastAsia="Times New Roman"/>
          <w:b/>
          <w:bCs/>
          <w:color w:val="auto"/>
          <w:sz w:val="28"/>
          <w:szCs w:val="28"/>
          <w:lang w:eastAsia="ru-RU"/>
        </w:rPr>
      </w:pPr>
      <w:r w:rsidRPr="00EC2D5B">
        <w:rPr>
          <w:rFonts w:eastAsia="Times New Roman"/>
          <w:b/>
          <w:sz w:val="28"/>
          <w:szCs w:val="28"/>
          <w:lang w:eastAsia="ru-RU"/>
        </w:rPr>
        <w:t>5.Р</w:t>
      </w:r>
      <w:r w:rsidRPr="00EC2D5B">
        <w:rPr>
          <w:b/>
          <w:sz w:val="28"/>
          <w:szCs w:val="28"/>
        </w:rPr>
        <w:t>асширить спектр дополнительных (платных) образовательных услуг.</w:t>
      </w:r>
    </w:p>
    <w:p w:rsidR="00EC2D5B" w:rsidRPr="00C3482A" w:rsidP="00EC2D5B">
      <w:pPr>
        <w:pStyle w:val="Default"/>
        <w:spacing w:line="276" w:lineRule="auto"/>
        <w:jc w:val="both"/>
        <w:rPr>
          <w:b/>
          <w:sz w:val="28"/>
          <w:szCs w:val="28"/>
        </w:rPr>
      </w:pPr>
    </w:p>
    <w:tbl>
      <w:tblPr>
        <w:tblStyle w:val="TableNormal"/>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843"/>
        <w:gridCol w:w="1842"/>
        <w:gridCol w:w="1985"/>
        <w:gridCol w:w="1701"/>
      </w:tblGrid>
      <w:tr w:rsidTr="00284F80">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093" w:type="dxa"/>
          </w:tcPr>
          <w:p w:rsidR="00EC2D5B" w:rsidRPr="00C3482A" w:rsidP="00284F80">
            <w:pPr>
              <w:pStyle w:val="Default"/>
              <w:rPr>
                <w:b/>
                <w:sz w:val="28"/>
                <w:szCs w:val="28"/>
              </w:rPr>
            </w:pPr>
            <w:r w:rsidRPr="00C3482A">
              <w:rPr>
                <w:b/>
                <w:sz w:val="28"/>
                <w:szCs w:val="28"/>
              </w:rPr>
              <w:t>Показатели</w:t>
            </w:r>
          </w:p>
        </w:tc>
        <w:tc>
          <w:tcPr>
            <w:tcW w:w="1843" w:type="dxa"/>
          </w:tcPr>
          <w:p w:rsidR="00EC2D5B" w:rsidRPr="00C3482A" w:rsidP="00284F80">
            <w:pPr>
              <w:pStyle w:val="Default"/>
              <w:rPr>
                <w:b/>
                <w:sz w:val="28"/>
                <w:szCs w:val="28"/>
              </w:rPr>
            </w:pPr>
            <w:r>
              <w:rPr>
                <w:b/>
                <w:sz w:val="28"/>
                <w:szCs w:val="28"/>
              </w:rPr>
              <w:t>2023</w:t>
            </w:r>
            <w:r w:rsidRPr="00C3482A">
              <w:rPr>
                <w:b/>
                <w:sz w:val="28"/>
                <w:szCs w:val="28"/>
              </w:rPr>
              <w:t xml:space="preserve"> год</w:t>
            </w:r>
          </w:p>
        </w:tc>
        <w:tc>
          <w:tcPr>
            <w:tcW w:w="1842" w:type="dxa"/>
          </w:tcPr>
          <w:p w:rsidR="00EC2D5B" w:rsidRPr="00C3482A" w:rsidP="00284F80">
            <w:pPr>
              <w:pStyle w:val="Default"/>
              <w:rPr>
                <w:b/>
                <w:sz w:val="28"/>
                <w:szCs w:val="28"/>
              </w:rPr>
            </w:pPr>
            <w:r>
              <w:rPr>
                <w:b/>
                <w:sz w:val="28"/>
                <w:szCs w:val="28"/>
              </w:rPr>
              <w:t>2024</w:t>
            </w:r>
            <w:r w:rsidRPr="00C3482A">
              <w:rPr>
                <w:b/>
                <w:sz w:val="28"/>
                <w:szCs w:val="28"/>
              </w:rPr>
              <w:t xml:space="preserve"> год</w:t>
            </w:r>
          </w:p>
        </w:tc>
        <w:tc>
          <w:tcPr>
            <w:tcW w:w="1985" w:type="dxa"/>
          </w:tcPr>
          <w:p w:rsidR="00EC2D5B" w:rsidRPr="00C3482A" w:rsidP="00284F80">
            <w:pPr>
              <w:pStyle w:val="Default"/>
              <w:rPr>
                <w:b/>
                <w:sz w:val="28"/>
                <w:szCs w:val="28"/>
              </w:rPr>
            </w:pPr>
            <w:r>
              <w:rPr>
                <w:b/>
                <w:sz w:val="28"/>
                <w:szCs w:val="28"/>
              </w:rPr>
              <w:t>2025</w:t>
            </w:r>
            <w:r w:rsidRPr="00C3482A">
              <w:rPr>
                <w:b/>
                <w:sz w:val="28"/>
                <w:szCs w:val="28"/>
              </w:rPr>
              <w:t xml:space="preserve"> год</w:t>
            </w:r>
          </w:p>
        </w:tc>
        <w:tc>
          <w:tcPr>
            <w:tcW w:w="1701" w:type="dxa"/>
          </w:tcPr>
          <w:p w:rsidR="00EC2D5B" w:rsidRPr="00C3482A" w:rsidP="00284F80">
            <w:pPr>
              <w:pStyle w:val="Default"/>
              <w:rPr>
                <w:b/>
                <w:sz w:val="28"/>
                <w:szCs w:val="28"/>
              </w:rPr>
            </w:pPr>
            <w:r>
              <w:rPr>
                <w:b/>
                <w:sz w:val="28"/>
                <w:szCs w:val="28"/>
              </w:rPr>
              <w:t>2026 год</w:t>
            </w:r>
          </w:p>
        </w:tc>
      </w:tr>
      <w:tr w:rsidTr="00284F80">
        <w:tblPrEx>
          <w:tblW w:w="9464" w:type="dxa"/>
          <w:tblLayout w:type="fixed"/>
          <w:tblLook w:val="04A0"/>
        </w:tblPrEx>
        <w:tc>
          <w:tcPr>
            <w:tcW w:w="2093" w:type="dxa"/>
          </w:tcPr>
          <w:p w:rsidR="00EC2D5B" w:rsidRPr="00EC2D5B" w:rsidP="00EC2D5B">
            <w:pPr>
              <w:pStyle w:val="Default"/>
              <w:spacing w:line="276" w:lineRule="auto"/>
              <w:rPr>
                <w:rFonts w:eastAsia="Times New Roman"/>
                <w:bCs/>
                <w:color w:val="auto"/>
                <w:sz w:val="28"/>
                <w:szCs w:val="28"/>
                <w:lang w:eastAsia="ru-RU"/>
              </w:rPr>
            </w:pPr>
            <w:r w:rsidRPr="00EC2D5B">
              <w:rPr>
                <w:sz w:val="28"/>
                <w:szCs w:val="28"/>
              </w:rPr>
              <w:t xml:space="preserve">Увеличение числа </w:t>
            </w:r>
            <w:r w:rsidRPr="00EC2D5B">
              <w:rPr>
                <w:sz w:val="28"/>
                <w:szCs w:val="28"/>
              </w:rPr>
              <w:t>дополнитель</w:t>
            </w:r>
            <w:r>
              <w:rPr>
                <w:sz w:val="28"/>
                <w:szCs w:val="28"/>
              </w:rPr>
              <w:t>-</w:t>
            </w:r>
            <w:r w:rsidRPr="00EC2D5B">
              <w:rPr>
                <w:sz w:val="28"/>
                <w:szCs w:val="28"/>
              </w:rPr>
              <w:t>ных</w:t>
            </w:r>
            <w:r w:rsidRPr="00EC2D5B">
              <w:rPr>
                <w:sz w:val="28"/>
                <w:szCs w:val="28"/>
              </w:rPr>
              <w:t xml:space="preserve"> (платных) </w:t>
            </w:r>
            <w:r w:rsidRPr="00EC2D5B">
              <w:rPr>
                <w:sz w:val="28"/>
                <w:szCs w:val="28"/>
              </w:rPr>
              <w:t>образователь</w:t>
            </w:r>
            <w:r>
              <w:rPr>
                <w:sz w:val="28"/>
                <w:szCs w:val="28"/>
              </w:rPr>
              <w:t>-</w:t>
            </w:r>
            <w:r w:rsidRPr="00EC2D5B">
              <w:rPr>
                <w:sz w:val="28"/>
                <w:szCs w:val="28"/>
              </w:rPr>
              <w:t>ных</w:t>
            </w:r>
            <w:r w:rsidRPr="00EC2D5B">
              <w:rPr>
                <w:sz w:val="28"/>
                <w:szCs w:val="28"/>
              </w:rPr>
              <w:t xml:space="preserve"> услуг.</w:t>
            </w:r>
          </w:p>
          <w:p w:rsidR="00EC2D5B" w:rsidRPr="00C3482A" w:rsidP="00EC2D5B">
            <w:pPr>
              <w:pStyle w:val="Default"/>
              <w:spacing w:line="276" w:lineRule="auto"/>
              <w:jc w:val="both"/>
              <w:rPr>
                <w:b/>
                <w:sz w:val="28"/>
                <w:szCs w:val="28"/>
              </w:rPr>
            </w:pPr>
          </w:p>
          <w:p w:rsidR="00EC2D5B" w:rsidRPr="00C3482A" w:rsidP="00284F80">
            <w:pPr>
              <w:pStyle w:val="Default"/>
              <w:rPr>
                <w:sz w:val="28"/>
                <w:szCs w:val="28"/>
              </w:rPr>
            </w:pPr>
          </w:p>
        </w:tc>
        <w:tc>
          <w:tcPr>
            <w:tcW w:w="1843" w:type="dxa"/>
          </w:tcPr>
          <w:p w:rsidR="00EC2D5B" w:rsidRPr="00C3482A" w:rsidP="00284F80">
            <w:pPr>
              <w:pStyle w:val="Default"/>
              <w:jc w:val="center"/>
              <w:rPr>
                <w:sz w:val="28"/>
                <w:szCs w:val="28"/>
              </w:rPr>
            </w:pPr>
            <w:r>
              <w:rPr>
                <w:sz w:val="28"/>
                <w:szCs w:val="28"/>
              </w:rPr>
              <w:t>1. Аэробика для малышей</w:t>
            </w:r>
          </w:p>
        </w:tc>
        <w:tc>
          <w:tcPr>
            <w:tcW w:w="1842" w:type="dxa"/>
          </w:tcPr>
          <w:p w:rsidR="00EC2D5B" w:rsidRPr="00C3482A" w:rsidP="00284F80">
            <w:pPr>
              <w:pStyle w:val="Default"/>
              <w:jc w:val="center"/>
              <w:rPr>
                <w:sz w:val="28"/>
                <w:szCs w:val="28"/>
              </w:rPr>
            </w:pPr>
            <w:r>
              <w:rPr>
                <w:sz w:val="28"/>
                <w:szCs w:val="28"/>
              </w:rPr>
              <w:t>1. Степ аэробика</w:t>
            </w:r>
          </w:p>
        </w:tc>
        <w:tc>
          <w:tcPr>
            <w:tcW w:w="1985" w:type="dxa"/>
          </w:tcPr>
          <w:p w:rsidR="00EC2D5B" w:rsidRPr="00C3482A" w:rsidP="00284F80">
            <w:pPr>
              <w:pStyle w:val="Default"/>
              <w:jc w:val="center"/>
              <w:rPr>
                <w:sz w:val="28"/>
                <w:szCs w:val="28"/>
              </w:rPr>
            </w:pPr>
            <w:r>
              <w:rPr>
                <w:sz w:val="28"/>
                <w:szCs w:val="28"/>
              </w:rPr>
              <w:t>1. Шахматы</w:t>
            </w:r>
          </w:p>
        </w:tc>
        <w:tc>
          <w:tcPr>
            <w:tcW w:w="1701" w:type="dxa"/>
          </w:tcPr>
          <w:p w:rsidR="00EC2D5B" w:rsidRPr="00C3482A" w:rsidP="00FB03FD">
            <w:pPr>
              <w:pStyle w:val="Default"/>
              <w:rPr>
                <w:sz w:val="28"/>
                <w:szCs w:val="28"/>
              </w:rPr>
            </w:pPr>
            <w:r>
              <w:rPr>
                <w:sz w:val="28"/>
                <w:szCs w:val="28"/>
              </w:rPr>
              <w:t xml:space="preserve">1. Юный </w:t>
            </w:r>
            <w:r>
              <w:rPr>
                <w:sz w:val="28"/>
                <w:szCs w:val="28"/>
              </w:rPr>
              <w:t>исследова-тель</w:t>
            </w:r>
          </w:p>
        </w:tc>
      </w:tr>
    </w:tbl>
    <w:p w:rsidR="00FB03FD" w:rsidP="0062419A">
      <w:pPr>
        <w:pStyle w:val="Default"/>
        <w:spacing w:line="276" w:lineRule="auto"/>
        <w:jc w:val="both"/>
        <w:rPr>
          <w:b/>
          <w:bCs/>
          <w:iCs/>
          <w:sz w:val="28"/>
          <w:szCs w:val="28"/>
        </w:rPr>
      </w:pPr>
    </w:p>
    <w:p w:rsidR="00FB03FD" w:rsidP="00CC7614">
      <w:pPr>
        <w:pStyle w:val="Default"/>
        <w:spacing w:line="276" w:lineRule="auto"/>
        <w:ind w:firstLine="709"/>
        <w:jc w:val="both"/>
        <w:rPr>
          <w:b/>
          <w:bCs/>
          <w:iCs/>
          <w:sz w:val="28"/>
          <w:szCs w:val="28"/>
        </w:rPr>
      </w:pPr>
    </w:p>
    <w:p w:rsidR="00CC7614" w:rsidP="00FB03FD">
      <w:pPr>
        <w:pStyle w:val="ListParagraph"/>
        <w:tabs>
          <w:tab w:val="left" w:pos="8430"/>
        </w:tabs>
        <w:ind w:left="0"/>
        <w:jc w:val="center"/>
        <w:rPr>
          <w:b/>
          <w:sz w:val="28"/>
          <w:szCs w:val="28"/>
        </w:rPr>
      </w:pPr>
      <w:r w:rsidRPr="00FB03FD">
        <w:rPr>
          <w:b/>
          <w:sz w:val="28"/>
          <w:szCs w:val="28"/>
        </w:rPr>
        <w:t>VІ. Механизм управленческого сопровождения реализации Программы развития муниципального бюджетного дошкольного образовательного учреждения   «Детский сад № 20»</w:t>
      </w:r>
      <w:r>
        <w:rPr>
          <w:b/>
          <w:sz w:val="28"/>
          <w:szCs w:val="28"/>
        </w:rPr>
        <w:t>.</w:t>
      </w:r>
    </w:p>
    <w:p w:rsidR="00FB03FD" w:rsidRPr="00FB03FD" w:rsidP="00FB03FD">
      <w:pPr>
        <w:pStyle w:val="ListParagraph"/>
        <w:tabs>
          <w:tab w:val="left" w:pos="8430"/>
        </w:tabs>
        <w:ind w:left="0"/>
        <w:jc w:val="center"/>
        <w:rPr>
          <w:b/>
          <w:sz w:val="28"/>
          <w:szCs w:val="28"/>
        </w:rPr>
      </w:pPr>
    </w:p>
    <w:p w:rsidR="00CC7614" w:rsidRPr="00C3482A" w:rsidP="00CC7614">
      <w:pPr>
        <w:pStyle w:val="Default"/>
        <w:spacing w:line="276" w:lineRule="auto"/>
        <w:ind w:firstLine="709"/>
        <w:jc w:val="both"/>
        <w:rPr>
          <w:bCs/>
          <w:iCs/>
          <w:sz w:val="28"/>
          <w:szCs w:val="28"/>
        </w:rPr>
      </w:pPr>
      <w:r w:rsidRPr="00C3482A">
        <w:rPr>
          <w:bCs/>
          <w:iCs/>
          <w:sz w:val="28"/>
          <w:szCs w:val="28"/>
        </w:rPr>
        <w:t>Система управления Программой развития ДОУ предполагает формирование механизмов для поддержания процесса саморазвития дошкольного учреждения.</w:t>
      </w:r>
    </w:p>
    <w:p w:rsidR="00CC7614" w:rsidRPr="00C3482A" w:rsidP="00CC7614">
      <w:pPr>
        <w:pStyle w:val="Default"/>
        <w:spacing w:line="276" w:lineRule="auto"/>
        <w:ind w:firstLine="709"/>
        <w:jc w:val="both"/>
        <w:rPr>
          <w:bCs/>
          <w:iCs/>
          <w:sz w:val="28"/>
          <w:szCs w:val="28"/>
        </w:rPr>
      </w:pPr>
      <w:r w:rsidRPr="00C3482A">
        <w:rPr>
          <w:bCs/>
          <w:iCs/>
          <w:sz w:val="28"/>
          <w:szCs w:val="28"/>
        </w:rPr>
        <w:t>Структура управления Программой развития состоит из следующих основных элементов:</w:t>
      </w:r>
    </w:p>
    <w:p w:rsidR="00CC7614" w:rsidRPr="00C3482A" w:rsidP="00CC7614">
      <w:pPr>
        <w:pStyle w:val="Default"/>
        <w:spacing w:line="276" w:lineRule="auto"/>
        <w:jc w:val="both"/>
        <w:rPr>
          <w:bCs/>
          <w:iCs/>
          <w:sz w:val="28"/>
          <w:szCs w:val="28"/>
        </w:rPr>
      </w:pPr>
      <w:r w:rsidRPr="00C3482A">
        <w:rPr>
          <w:bCs/>
          <w:iCs/>
          <w:sz w:val="28"/>
          <w:szCs w:val="28"/>
        </w:rPr>
        <w:t>1.Администрация ДОУ</w:t>
      </w:r>
    </w:p>
    <w:p w:rsidR="00CC7614" w:rsidRPr="00C3482A" w:rsidP="00CC7614">
      <w:pPr>
        <w:pStyle w:val="Default"/>
        <w:spacing w:line="276" w:lineRule="auto"/>
        <w:jc w:val="both"/>
        <w:rPr>
          <w:bCs/>
          <w:iCs/>
          <w:sz w:val="28"/>
          <w:szCs w:val="28"/>
        </w:rPr>
      </w:pPr>
      <w:r w:rsidRPr="00C3482A">
        <w:rPr>
          <w:bCs/>
          <w:iCs/>
          <w:sz w:val="28"/>
          <w:szCs w:val="28"/>
        </w:rPr>
        <w:t>2.Творческая группа Программы развития.</w:t>
      </w:r>
    </w:p>
    <w:p w:rsidR="00CC7614" w:rsidRPr="00C3482A" w:rsidP="00CC7614">
      <w:pPr>
        <w:pStyle w:val="Default"/>
        <w:spacing w:line="276" w:lineRule="auto"/>
        <w:jc w:val="both"/>
        <w:rPr>
          <w:bCs/>
          <w:iCs/>
          <w:sz w:val="28"/>
          <w:szCs w:val="28"/>
        </w:rPr>
      </w:pPr>
      <w:r w:rsidRPr="00C3482A">
        <w:rPr>
          <w:bCs/>
          <w:iCs/>
          <w:sz w:val="28"/>
          <w:szCs w:val="28"/>
        </w:rPr>
        <w:t>3.Педагогический совет учреждения.</w:t>
      </w:r>
    </w:p>
    <w:p w:rsidR="00CC7614" w:rsidRPr="00C3482A" w:rsidP="00CC7614">
      <w:pPr>
        <w:pStyle w:val="Default"/>
        <w:spacing w:line="276" w:lineRule="auto"/>
        <w:jc w:val="both"/>
        <w:rPr>
          <w:bCs/>
          <w:iCs/>
          <w:sz w:val="28"/>
          <w:szCs w:val="28"/>
        </w:rPr>
      </w:pPr>
      <w:r w:rsidRPr="00C3482A">
        <w:rPr>
          <w:bCs/>
          <w:iCs/>
          <w:sz w:val="28"/>
          <w:szCs w:val="28"/>
        </w:rPr>
        <w:t>Непосредственное руководство реализацией Программы развития осуществляет администрация дошкольного образовательного учреждения.</w:t>
      </w:r>
    </w:p>
    <w:tbl>
      <w:tblPr>
        <w:tblStyle w:val="TableNormal"/>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87"/>
      </w:tblGrid>
      <w:tr w:rsidTr="00870265">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60" w:type="dxa"/>
          </w:tcPr>
          <w:p w:rsidR="00CC7614" w:rsidRPr="00C3482A" w:rsidP="00870265">
            <w:pPr>
              <w:pStyle w:val="Default"/>
              <w:spacing w:line="276" w:lineRule="auto"/>
              <w:jc w:val="center"/>
              <w:rPr>
                <w:b/>
                <w:bCs/>
                <w:iCs/>
                <w:sz w:val="28"/>
                <w:szCs w:val="28"/>
              </w:rPr>
            </w:pPr>
            <w:r w:rsidRPr="00C3482A">
              <w:rPr>
                <w:b/>
                <w:bCs/>
                <w:iCs/>
                <w:sz w:val="28"/>
                <w:szCs w:val="28"/>
              </w:rPr>
              <w:t>Организационные формы</w:t>
            </w:r>
          </w:p>
        </w:tc>
        <w:tc>
          <w:tcPr>
            <w:tcW w:w="7087" w:type="dxa"/>
          </w:tcPr>
          <w:p w:rsidR="00CC7614" w:rsidRPr="00C3482A" w:rsidP="00870265">
            <w:pPr>
              <w:pStyle w:val="Default"/>
              <w:spacing w:line="276" w:lineRule="auto"/>
              <w:ind w:firstLine="709"/>
              <w:jc w:val="center"/>
              <w:rPr>
                <w:b/>
                <w:bCs/>
                <w:iCs/>
                <w:sz w:val="28"/>
                <w:szCs w:val="28"/>
              </w:rPr>
            </w:pPr>
            <w:r w:rsidRPr="00C3482A">
              <w:rPr>
                <w:b/>
                <w:bCs/>
                <w:iCs/>
                <w:sz w:val="28"/>
                <w:szCs w:val="28"/>
              </w:rPr>
              <w:t>Функции  в управлении</w:t>
            </w:r>
          </w:p>
        </w:tc>
      </w:tr>
      <w:tr w:rsidTr="00870265">
        <w:tblPrEx>
          <w:tblW w:w="9747" w:type="dxa"/>
          <w:tblLook w:val="04A0"/>
        </w:tblPrEx>
        <w:tc>
          <w:tcPr>
            <w:tcW w:w="2660" w:type="dxa"/>
          </w:tcPr>
          <w:p w:rsidR="00CC7614" w:rsidRPr="00C3482A" w:rsidP="00870265">
            <w:pPr>
              <w:pStyle w:val="Default"/>
              <w:spacing w:line="276" w:lineRule="auto"/>
              <w:jc w:val="both"/>
              <w:rPr>
                <w:bCs/>
                <w:iCs/>
                <w:sz w:val="28"/>
                <w:szCs w:val="28"/>
              </w:rPr>
            </w:pPr>
            <w:r w:rsidRPr="00C3482A">
              <w:rPr>
                <w:bCs/>
                <w:iCs/>
                <w:sz w:val="28"/>
                <w:szCs w:val="28"/>
              </w:rPr>
              <w:t>Администрация ДОУ</w:t>
            </w:r>
          </w:p>
        </w:tc>
        <w:tc>
          <w:tcPr>
            <w:tcW w:w="7087" w:type="dxa"/>
          </w:tcPr>
          <w:p w:rsidR="00CC7614" w:rsidRPr="00C3482A" w:rsidP="00FB03FD">
            <w:pPr>
              <w:pStyle w:val="Default"/>
              <w:spacing w:line="276" w:lineRule="auto"/>
              <w:jc w:val="both"/>
              <w:rPr>
                <w:sz w:val="28"/>
                <w:szCs w:val="28"/>
              </w:rPr>
            </w:pPr>
            <w:r w:rsidRPr="00C3482A">
              <w:rPr>
                <w:sz w:val="28"/>
                <w:szCs w:val="28"/>
              </w:rPr>
              <w:t xml:space="preserve">Административное управление осуществляет заведующий и  заместитель заведующего по воспитательной и методической работе. </w:t>
            </w:r>
          </w:p>
          <w:p w:rsidR="00CC7614" w:rsidRPr="00C3482A" w:rsidP="00FB03FD">
            <w:pPr>
              <w:pStyle w:val="Default"/>
              <w:spacing w:line="276" w:lineRule="auto"/>
              <w:jc w:val="both"/>
              <w:rPr>
                <w:sz w:val="28"/>
                <w:szCs w:val="28"/>
              </w:rPr>
            </w:pPr>
            <w:r w:rsidRPr="00C3482A">
              <w:rPr>
                <w:sz w:val="28"/>
                <w:szCs w:val="28"/>
              </w:rPr>
              <w:t xml:space="preserve">Основной функцией заведующего ДОУ является координация усилий всех участников образовательного процесса через Педагогический совет ДОУ. </w:t>
            </w:r>
          </w:p>
          <w:p w:rsidR="00CC7614" w:rsidRPr="00C3482A" w:rsidP="00FB03FD">
            <w:pPr>
              <w:pStyle w:val="Default"/>
              <w:spacing w:line="276" w:lineRule="auto"/>
              <w:jc w:val="both"/>
              <w:rPr>
                <w:bCs/>
                <w:iCs/>
                <w:sz w:val="28"/>
                <w:szCs w:val="28"/>
              </w:rPr>
            </w:pPr>
            <w:r w:rsidRPr="00C3482A">
              <w:rPr>
                <w:sz w:val="28"/>
                <w:szCs w:val="28"/>
              </w:rPr>
              <w:t xml:space="preserve">Заместитель заведующего по воспитательной и </w:t>
            </w:r>
            <w:r w:rsidRPr="00C3482A">
              <w:rPr>
                <w:sz w:val="28"/>
                <w:szCs w:val="28"/>
              </w:rPr>
              <w:t>методической работе  реализует оперативное управление образовательным процессом и осу</w:t>
            </w:r>
            <w:r w:rsidR="00FB03FD">
              <w:rPr>
                <w:sz w:val="28"/>
                <w:szCs w:val="28"/>
              </w:rPr>
              <w:t xml:space="preserve">ществляет </w:t>
            </w:r>
            <w:r w:rsidR="00FB03FD">
              <w:rPr>
                <w:sz w:val="28"/>
                <w:szCs w:val="28"/>
              </w:rPr>
              <w:t>мотивационно-целевую</w:t>
            </w:r>
            <w:r w:rsidR="00FB03FD">
              <w:rPr>
                <w:sz w:val="28"/>
                <w:szCs w:val="28"/>
              </w:rPr>
              <w:t xml:space="preserve">, </w:t>
            </w:r>
            <w:r w:rsidRPr="00C3482A">
              <w:rPr>
                <w:sz w:val="28"/>
                <w:szCs w:val="28"/>
              </w:rPr>
              <w:t>информационно-аналитич</w:t>
            </w:r>
            <w:r w:rsidR="00FB03FD">
              <w:rPr>
                <w:sz w:val="28"/>
                <w:szCs w:val="28"/>
              </w:rPr>
              <w:t xml:space="preserve">ескую, планово-прогностическую, </w:t>
            </w:r>
            <w:r w:rsidRPr="00C3482A">
              <w:rPr>
                <w:sz w:val="28"/>
                <w:szCs w:val="28"/>
              </w:rPr>
              <w:t>организационно-исполнительскую, контрольно-регулированную и оценочно-результативную функции.</w:t>
            </w:r>
          </w:p>
        </w:tc>
      </w:tr>
      <w:tr w:rsidTr="00870265">
        <w:tblPrEx>
          <w:tblW w:w="9747" w:type="dxa"/>
          <w:tblLook w:val="04A0"/>
        </w:tblPrEx>
        <w:tc>
          <w:tcPr>
            <w:tcW w:w="2660" w:type="dxa"/>
          </w:tcPr>
          <w:p w:rsidR="00CC7614" w:rsidRPr="00C3482A" w:rsidP="00870265">
            <w:pPr>
              <w:pStyle w:val="Default"/>
              <w:spacing w:line="276" w:lineRule="auto"/>
              <w:jc w:val="both"/>
              <w:rPr>
                <w:bCs/>
                <w:iCs/>
                <w:sz w:val="28"/>
                <w:szCs w:val="28"/>
              </w:rPr>
            </w:pPr>
            <w:r w:rsidRPr="00C3482A">
              <w:rPr>
                <w:bCs/>
                <w:iCs/>
                <w:sz w:val="28"/>
                <w:szCs w:val="28"/>
              </w:rPr>
              <w:t xml:space="preserve">Ежегодный отчет по реализации  </w:t>
            </w:r>
            <w:r w:rsidRPr="00C3482A">
              <w:rPr>
                <w:bCs/>
                <w:iCs/>
                <w:sz w:val="28"/>
                <w:szCs w:val="28"/>
              </w:rPr>
              <w:t>основных</w:t>
            </w:r>
          </w:p>
          <w:p w:rsidR="00CC7614" w:rsidRPr="00C3482A" w:rsidP="00870265">
            <w:pPr>
              <w:pStyle w:val="Default"/>
              <w:spacing w:line="276" w:lineRule="auto"/>
              <w:jc w:val="both"/>
              <w:rPr>
                <w:bCs/>
                <w:iCs/>
                <w:sz w:val="28"/>
                <w:szCs w:val="28"/>
              </w:rPr>
            </w:pPr>
            <w:r w:rsidRPr="00C3482A">
              <w:rPr>
                <w:bCs/>
                <w:iCs/>
                <w:sz w:val="28"/>
                <w:szCs w:val="28"/>
              </w:rPr>
              <w:t>мероприятий Программы р</w:t>
            </w:r>
            <w:r w:rsidR="00866385">
              <w:rPr>
                <w:bCs/>
                <w:iCs/>
                <w:sz w:val="28"/>
                <w:szCs w:val="28"/>
              </w:rPr>
              <w:t>азвития МБДОУ «Детский сад №</w:t>
            </w:r>
            <w:r w:rsidR="005567CD">
              <w:rPr>
                <w:bCs/>
                <w:iCs/>
                <w:sz w:val="28"/>
                <w:szCs w:val="28"/>
              </w:rPr>
              <w:t xml:space="preserve"> </w:t>
            </w:r>
            <w:r w:rsidR="00866385">
              <w:rPr>
                <w:bCs/>
                <w:iCs/>
                <w:sz w:val="28"/>
                <w:szCs w:val="28"/>
              </w:rPr>
              <w:t>20</w:t>
            </w:r>
            <w:r w:rsidRPr="00C3482A">
              <w:rPr>
                <w:bCs/>
                <w:iCs/>
                <w:sz w:val="28"/>
                <w:szCs w:val="28"/>
              </w:rPr>
              <w:t>»</w:t>
            </w:r>
          </w:p>
        </w:tc>
        <w:tc>
          <w:tcPr>
            <w:tcW w:w="7087" w:type="dxa"/>
          </w:tcPr>
          <w:p w:rsidR="00CC7614" w:rsidRPr="00C3482A" w:rsidP="00870265">
            <w:pPr>
              <w:pStyle w:val="Default"/>
              <w:spacing w:line="276" w:lineRule="auto"/>
              <w:jc w:val="both"/>
              <w:rPr>
                <w:bCs/>
                <w:iCs/>
                <w:sz w:val="28"/>
                <w:szCs w:val="28"/>
              </w:rPr>
            </w:pPr>
            <w:r w:rsidRPr="00C3482A">
              <w:rPr>
                <w:bCs/>
                <w:iCs/>
                <w:sz w:val="28"/>
                <w:szCs w:val="28"/>
              </w:rPr>
              <w:t>Определение стратегической политики дошкольного учреждения (ориентиров развития).</w:t>
            </w:r>
          </w:p>
          <w:p w:rsidR="00CC7614" w:rsidRPr="00C3482A" w:rsidP="00870265">
            <w:pPr>
              <w:pStyle w:val="Default"/>
              <w:spacing w:line="276" w:lineRule="auto"/>
              <w:jc w:val="both"/>
              <w:rPr>
                <w:bCs/>
                <w:iCs/>
                <w:sz w:val="28"/>
                <w:szCs w:val="28"/>
              </w:rPr>
            </w:pPr>
            <w:r w:rsidRPr="00C3482A">
              <w:rPr>
                <w:bCs/>
                <w:iCs/>
                <w:sz w:val="28"/>
                <w:szCs w:val="28"/>
              </w:rPr>
              <w:t>Выявление образовательных потребностей педагогов и родителей на перспективу.</w:t>
            </w:r>
          </w:p>
          <w:p w:rsidR="00CC7614" w:rsidRPr="00C3482A" w:rsidP="00870265">
            <w:pPr>
              <w:pStyle w:val="Default"/>
              <w:spacing w:line="276" w:lineRule="auto"/>
              <w:jc w:val="both"/>
              <w:rPr>
                <w:bCs/>
                <w:iCs/>
                <w:sz w:val="28"/>
                <w:szCs w:val="28"/>
              </w:rPr>
            </w:pPr>
            <w:r w:rsidRPr="00C3482A">
              <w:rPr>
                <w:bCs/>
                <w:iCs/>
                <w:sz w:val="28"/>
                <w:szCs w:val="28"/>
              </w:rPr>
              <w:t>Экспертная оценка эффективности текущих преобразований.</w:t>
            </w:r>
          </w:p>
          <w:p w:rsidR="00CC7614" w:rsidP="00870265">
            <w:pPr>
              <w:pStyle w:val="Default"/>
              <w:spacing w:line="276" w:lineRule="auto"/>
              <w:jc w:val="both"/>
              <w:rPr>
                <w:bCs/>
                <w:iCs/>
                <w:sz w:val="28"/>
                <w:szCs w:val="28"/>
              </w:rPr>
            </w:pPr>
            <w:r w:rsidRPr="00C3482A">
              <w:rPr>
                <w:bCs/>
                <w:iCs/>
                <w:sz w:val="28"/>
                <w:szCs w:val="28"/>
              </w:rPr>
              <w:t>Утверждение механизмов профессионального и общественного контроля по развитию образования в дошкольном учреждении.</w:t>
            </w:r>
          </w:p>
          <w:p w:rsidR="00FB03FD" w:rsidRPr="00C3482A" w:rsidP="00870265">
            <w:pPr>
              <w:pStyle w:val="Default"/>
              <w:spacing w:line="276" w:lineRule="auto"/>
              <w:jc w:val="both"/>
              <w:rPr>
                <w:bCs/>
                <w:iCs/>
                <w:sz w:val="28"/>
                <w:szCs w:val="28"/>
              </w:rPr>
            </w:pPr>
          </w:p>
        </w:tc>
      </w:tr>
      <w:tr w:rsidTr="00870265">
        <w:tblPrEx>
          <w:tblW w:w="9747" w:type="dxa"/>
          <w:tblLook w:val="04A0"/>
        </w:tblPrEx>
        <w:tc>
          <w:tcPr>
            <w:tcW w:w="2660" w:type="dxa"/>
          </w:tcPr>
          <w:p w:rsidR="00CC7614" w:rsidRPr="00C3482A" w:rsidP="00870265">
            <w:pPr>
              <w:pStyle w:val="Default"/>
              <w:spacing w:line="276" w:lineRule="auto"/>
              <w:jc w:val="both"/>
              <w:rPr>
                <w:bCs/>
                <w:iCs/>
                <w:sz w:val="28"/>
                <w:szCs w:val="28"/>
              </w:rPr>
            </w:pPr>
            <w:r w:rsidRPr="00C3482A">
              <w:rPr>
                <w:bCs/>
                <w:iCs/>
                <w:sz w:val="28"/>
                <w:szCs w:val="28"/>
              </w:rPr>
              <w:t>Творческая группа</w:t>
            </w:r>
          </w:p>
          <w:p w:rsidR="00CC7614" w:rsidRPr="00C3482A" w:rsidP="00870265">
            <w:pPr>
              <w:pStyle w:val="Default"/>
              <w:spacing w:line="276" w:lineRule="auto"/>
              <w:jc w:val="both"/>
              <w:rPr>
                <w:bCs/>
                <w:iCs/>
                <w:sz w:val="28"/>
                <w:szCs w:val="28"/>
              </w:rPr>
            </w:pPr>
            <w:r w:rsidRPr="00C3482A">
              <w:rPr>
                <w:bCs/>
                <w:iCs/>
                <w:sz w:val="28"/>
                <w:szCs w:val="28"/>
              </w:rPr>
              <w:t>Программы развития</w:t>
            </w:r>
          </w:p>
        </w:tc>
        <w:tc>
          <w:tcPr>
            <w:tcW w:w="7087" w:type="dxa"/>
          </w:tcPr>
          <w:p w:rsidR="00CC7614" w:rsidRPr="00C3482A" w:rsidP="00870265">
            <w:pPr>
              <w:pStyle w:val="Default"/>
              <w:spacing w:line="276" w:lineRule="auto"/>
              <w:jc w:val="both"/>
              <w:rPr>
                <w:bCs/>
                <w:iCs/>
                <w:sz w:val="28"/>
                <w:szCs w:val="28"/>
              </w:rPr>
            </w:pPr>
            <w:r w:rsidRPr="00C3482A">
              <w:rPr>
                <w:bCs/>
                <w:iCs/>
                <w:sz w:val="28"/>
                <w:szCs w:val="28"/>
              </w:rPr>
              <w:t>Содействие развитию управленческих навыков у руководителей проектов и программ.</w:t>
            </w:r>
          </w:p>
          <w:p w:rsidR="00CC7614" w:rsidRPr="00C3482A" w:rsidP="00870265">
            <w:pPr>
              <w:pStyle w:val="Default"/>
              <w:spacing w:line="276" w:lineRule="auto"/>
              <w:jc w:val="both"/>
              <w:rPr>
                <w:bCs/>
                <w:iCs/>
                <w:sz w:val="28"/>
                <w:szCs w:val="28"/>
              </w:rPr>
            </w:pPr>
            <w:r w:rsidRPr="00C3482A">
              <w:rPr>
                <w:bCs/>
                <w:iCs/>
                <w:sz w:val="28"/>
                <w:szCs w:val="28"/>
              </w:rPr>
              <w:t>Формирование финансовой, экономической, правовой и управленческой компетентности у сотрудников.</w:t>
            </w:r>
          </w:p>
          <w:p w:rsidR="00CC7614" w:rsidRPr="00C3482A" w:rsidP="00870265">
            <w:pPr>
              <w:pStyle w:val="Default"/>
              <w:spacing w:line="276" w:lineRule="auto"/>
              <w:jc w:val="both"/>
              <w:rPr>
                <w:bCs/>
                <w:iCs/>
                <w:sz w:val="28"/>
                <w:szCs w:val="28"/>
              </w:rPr>
            </w:pPr>
            <w:r w:rsidRPr="00C3482A">
              <w:rPr>
                <w:bCs/>
                <w:iCs/>
                <w:sz w:val="28"/>
                <w:szCs w:val="28"/>
              </w:rPr>
              <w:t>Анализ состояния  предметно-развивающей среды детского сада.</w:t>
            </w:r>
          </w:p>
          <w:p w:rsidR="00CC7614" w:rsidRPr="00C3482A" w:rsidP="00870265">
            <w:pPr>
              <w:pStyle w:val="Default"/>
              <w:spacing w:line="276" w:lineRule="auto"/>
              <w:jc w:val="both"/>
              <w:rPr>
                <w:bCs/>
                <w:iCs/>
                <w:sz w:val="28"/>
                <w:szCs w:val="28"/>
              </w:rPr>
            </w:pPr>
            <w:r w:rsidRPr="00C3482A">
              <w:rPr>
                <w:bCs/>
                <w:iCs/>
                <w:sz w:val="28"/>
                <w:szCs w:val="28"/>
              </w:rPr>
              <w:t>Организация и проведение практических семинаров, связанных с реализацией Программы развития ДОУ.</w:t>
            </w:r>
          </w:p>
          <w:p w:rsidR="00CC7614" w:rsidRPr="00C3482A" w:rsidP="00870265">
            <w:pPr>
              <w:pStyle w:val="Default"/>
              <w:spacing w:line="276" w:lineRule="auto"/>
              <w:jc w:val="both"/>
              <w:rPr>
                <w:bCs/>
                <w:iCs/>
                <w:sz w:val="28"/>
                <w:szCs w:val="28"/>
              </w:rPr>
            </w:pPr>
            <w:r w:rsidRPr="00C3482A">
              <w:rPr>
                <w:bCs/>
                <w:iCs/>
                <w:sz w:val="28"/>
                <w:szCs w:val="28"/>
              </w:rPr>
              <w:t>Консультационная поддержка педагогических инициатив.</w:t>
            </w:r>
          </w:p>
          <w:p w:rsidR="00CC7614" w:rsidRPr="00C3482A" w:rsidP="00870265">
            <w:pPr>
              <w:pStyle w:val="Default"/>
              <w:spacing w:line="276" w:lineRule="auto"/>
              <w:jc w:val="both"/>
              <w:rPr>
                <w:bCs/>
                <w:iCs/>
                <w:sz w:val="28"/>
                <w:szCs w:val="28"/>
              </w:rPr>
            </w:pPr>
            <w:r w:rsidRPr="00C3482A">
              <w:rPr>
                <w:bCs/>
                <w:iCs/>
                <w:sz w:val="28"/>
                <w:szCs w:val="28"/>
              </w:rPr>
              <w:t>Проведение экспертизы качества программных мероприятий.</w:t>
            </w:r>
          </w:p>
          <w:p w:rsidR="00CC7614" w:rsidRPr="00C3482A" w:rsidP="00870265">
            <w:pPr>
              <w:pStyle w:val="Default"/>
              <w:spacing w:line="276" w:lineRule="auto"/>
              <w:jc w:val="both"/>
              <w:rPr>
                <w:bCs/>
                <w:iCs/>
                <w:sz w:val="28"/>
                <w:szCs w:val="28"/>
              </w:rPr>
            </w:pPr>
            <w:r w:rsidRPr="00C3482A">
              <w:rPr>
                <w:bCs/>
                <w:iCs/>
                <w:sz w:val="28"/>
                <w:szCs w:val="28"/>
              </w:rPr>
              <w:t>Участие в разработке нормативных документов, касающихся развития дошкольного учреждения.</w:t>
            </w:r>
          </w:p>
        </w:tc>
      </w:tr>
      <w:tr w:rsidTr="00870265">
        <w:tblPrEx>
          <w:tblW w:w="9747" w:type="dxa"/>
          <w:tblLook w:val="04A0"/>
        </w:tblPrEx>
        <w:tc>
          <w:tcPr>
            <w:tcW w:w="2660" w:type="dxa"/>
          </w:tcPr>
          <w:p w:rsidR="00CC7614" w:rsidRPr="00C3482A" w:rsidP="00870265">
            <w:pPr>
              <w:pStyle w:val="Default"/>
              <w:spacing w:line="276" w:lineRule="auto"/>
              <w:jc w:val="both"/>
              <w:rPr>
                <w:bCs/>
                <w:iCs/>
                <w:sz w:val="28"/>
                <w:szCs w:val="28"/>
              </w:rPr>
            </w:pPr>
            <w:r w:rsidRPr="00C3482A">
              <w:rPr>
                <w:bCs/>
                <w:iCs/>
                <w:sz w:val="28"/>
                <w:szCs w:val="28"/>
              </w:rPr>
              <w:t>Педагогический совет</w:t>
            </w:r>
          </w:p>
        </w:tc>
        <w:tc>
          <w:tcPr>
            <w:tcW w:w="7087" w:type="dxa"/>
          </w:tcPr>
          <w:p w:rsidR="00CC7614" w:rsidRPr="00C3482A" w:rsidP="00870265">
            <w:pPr>
              <w:pStyle w:val="Default"/>
              <w:spacing w:line="276" w:lineRule="auto"/>
              <w:jc w:val="both"/>
              <w:rPr>
                <w:bCs/>
                <w:iCs/>
                <w:sz w:val="28"/>
                <w:szCs w:val="28"/>
              </w:rPr>
            </w:pPr>
            <w:r w:rsidRPr="00C3482A">
              <w:rPr>
                <w:bCs/>
                <w:iCs/>
                <w:sz w:val="28"/>
                <w:szCs w:val="28"/>
              </w:rPr>
              <w:t>Экспертиза направленности и содержания образовательных программ, реализуемых в дошкольном учреждении.</w:t>
            </w:r>
          </w:p>
          <w:p w:rsidR="00CC7614" w:rsidRPr="00C3482A" w:rsidP="00870265">
            <w:pPr>
              <w:pStyle w:val="Default"/>
              <w:spacing w:line="276" w:lineRule="auto"/>
              <w:jc w:val="both"/>
              <w:rPr>
                <w:bCs/>
                <w:iCs/>
                <w:sz w:val="28"/>
                <w:szCs w:val="28"/>
              </w:rPr>
            </w:pPr>
            <w:r w:rsidRPr="00C3482A">
              <w:rPr>
                <w:bCs/>
                <w:iCs/>
                <w:sz w:val="28"/>
                <w:szCs w:val="28"/>
              </w:rPr>
              <w:t>Участие в разработке нормативно-правовой документации по вопросам развития детского сада.</w:t>
            </w:r>
          </w:p>
          <w:p w:rsidR="00CC7614" w:rsidRPr="00C3482A" w:rsidP="00870265">
            <w:pPr>
              <w:pStyle w:val="Default"/>
              <w:spacing w:line="276" w:lineRule="auto"/>
              <w:jc w:val="both"/>
              <w:rPr>
                <w:bCs/>
                <w:iCs/>
                <w:sz w:val="28"/>
                <w:szCs w:val="28"/>
              </w:rPr>
            </w:pPr>
            <w:r w:rsidRPr="00C3482A">
              <w:rPr>
                <w:bCs/>
                <w:iCs/>
                <w:sz w:val="28"/>
                <w:szCs w:val="28"/>
              </w:rPr>
              <w:t>Оказание информационной и интеллектуальной поддержки педагогическим инициативам, проектам и программам.</w:t>
            </w:r>
          </w:p>
        </w:tc>
      </w:tr>
    </w:tbl>
    <w:p w:rsidR="00CC7614" w:rsidRPr="00C3482A" w:rsidP="00CC7614">
      <w:pPr>
        <w:autoSpaceDE w:val="0"/>
        <w:autoSpaceDN w:val="0"/>
        <w:adjustRightInd w:val="0"/>
        <w:spacing w:after="0"/>
        <w:jc w:val="both"/>
        <w:rPr>
          <w:rFonts w:ascii="Times New Roman" w:hAnsi="Times New Roman"/>
          <w:iCs/>
          <w:sz w:val="28"/>
          <w:szCs w:val="28"/>
        </w:rPr>
      </w:pPr>
    </w:p>
    <w:p w:rsidR="00CC7614" w:rsidRPr="00C3482A" w:rsidP="00CC7614">
      <w:pPr>
        <w:autoSpaceDE w:val="0"/>
        <w:autoSpaceDN w:val="0"/>
        <w:adjustRightInd w:val="0"/>
        <w:spacing w:after="0"/>
        <w:jc w:val="both"/>
        <w:rPr>
          <w:rFonts w:ascii="Times New Roman" w:hAnsi="Times New Roman"/>
          <w:iCs/>
          <w:sz w:val="28"/>
          <w:szCs w:val="28"/>
        </w:rPr>
      </w:pPr>
    </w:p>
    <w:p w:rsidR="0094468E" w:rsidP="0094468E">
      <w:pPr>
        <w:pStyle w:val="ListParagraph"/>
        <w:tabs>
          <w:tab w:val="left" w:pos="8430"/>
        </w:tabs>
        <w:ind w:left="0"/>
        <w:jc w:val="center"/>
        <w:rPr>
          <w:b/>
          <w:sz w:val="28"/>
          <w:szCs w:val="28"/>
        </w:rPr>
      </w:pPr>
      <w:r w:rsidRPr="0094468E">
        <w:rPr>
          <w:b/>
          <w:sz w:val="28"/>
          <w:szCs w:val="28"/>
        </w:rPr>
        <w:t>VІІ. План программных мероприятий</w:t>
      </w:r>
      <w:r>
        <w:rPr>
          <w:b/>
          <w:iCs/>
          <w:sz w:val="28"/>
          <w:szCs w:val="28"/>
        </w:rPr>
        <w:t xml:space="preserve"> </w:t>
      </w:r>
      <w:r w:rsidRPr="00C3482A" w:rsidR="00CC7614">
        <w:rPr>
          <w:b/>
          <w:bCs/>
          <w:sz w:val="28"/>
          <w:szCs w:val="28"/>
        </w:rPr>
        <w:t>по р</w:t>
      </w:r>
      <w:r>
        <w:rPr>
          <w:b/>
          <w:bCs/>
          <w:sz w:val="28"/>
          <w:szCs w:val="28"/>
        </w:rPr>
        <w:t xml:space="preserve">еализации программы развития </w:t>
      </w:r>
      <w:r w:rsidRPr="00FB03FD">
        <w:rPr>
          <w:b/>
          <w:sz w:val="28"/>
          <w:szCs w:val="28"/>
        </w:rPr>
        <w:t>муниципального бюджетного дошкольного образовательного учреждения   «Детский сад № 20»</w:t>
      </w:r>
      <w:r>
        <w:rPr>
          <w:b/>
          <w:sz w:val="28"/>
          <w:szCs w:val="28"/>
        </w:rPr>
        <w:t>.</w:t>
      </w:r>
    </w:p>
    <w:p w:rsidR="00D436A7" w:rsidRPr="00F37CEE" w:rsidP="00D436A7">
      <w:pPr>
        <w:pStyle w:val="Default"/>
        <w:contextualSpacing/>
        <w:jc w:val="both"/>
        <w:rPr>
          <w:rFonts w:eastAsia="Times New Roman"/>
          <w:color w:val="auto"/>
          <w:sz w:val="28"/>
          <w:szCs w:val="28"/>
          <w:lang w:eastAsia="ru-RU"/>
        </w:rPr>
      </w:pPr>
      <w:r w:rsidRPr="00C3482A">
        <w:rPr>
          <w:b/>
          <w:sz w:val="28"/>
          <w:szCs w:val="28"/>
        </w:rPr>
        <w:t>Задача:</w:t>
      </w:r>
      <w:r w:rsidR="0094468E">
        <w:rPr>
          <w:b/>
          <w:sz w:val="28"/>
          <w:szCs w:val="28"/>
        </w:rPr>
        <w:t xml:space="preserve"> </w:t>
      </w:r>
      <w:r w:rsidRPr="00F37CEE">
        <w:rPr>
          <w:color w:val="auto"/>
          <w:sz w:val="28"/>
          <w:szCs w:val="28"/>
        </w:rPr>
        <w:t xml:space="preserve">Совершенствовать систему </w:t>
      </w:r>
      <w:r w:rsidRPr="00F37CEE">
        <w:rPr>
          <w:color w:val="auto"/>
          <w:sz w:val="28"/>
          <w:szCs w:val="28"/>
        </w:rPr>
        <w:t>здоровьесберегающей</w:t>
      </w:r>
      <w:r w:rsidRPr="00F37CEE">
        <w:rPr>
          <w:color w:val="auto"/>
          <w:sz w:val="28"/>
          <w:szCs w:val="28"/>
        </w:rPr>
        <w:t xml:space="preserve"> и </w:t>
      </w:r>
      <w:r w:rsidRPr="00F37CEE">
        <w:rPr>
          <w:color w:val="auto"/>
          <w:sz w:val="28"/>
          <w:szCs w:val="28"/>
        </w:rPr>
        <w:t>здоровьеформирующей</w:t>
      </w:r>
      <w:r w:rsidRPr="00F37CEE">
        <w:rPr>
          <w:color w:val="auto"/>
          <w:sz w:val="28"/>
          <w:szCs w:val="28"/>
        </w:rPr>
        <w:t xml:space="preserve"> деятельности учреждения, повышать профессиональную компетентность педагогиче</w:t>
      </w:r>
      <w:r w:rsidRPr="00F37CEE">
        <w:rPr>
          <w:color w:val="auto"/>
          <w:sz w:val="28"/>
          <w:szCs w:val="28"/>
        </w:rPr>
        <w:softHyphen/>
        <w:t xml:space="preserve">ского коллектива в реализации инклюзивного образования. </w:t>
      </w:r>
    </w:p>
    <w:p w:rsidR="00CC7614" w:rsidRPr="00C3482A" w:rsidP="00CC7614">
      <w:pPr>
        <w:pStyle w:val="Default"/>
        <w:spacing w:line="276" w:lineRule="auto"/>
        <w:rPr>
          <w:rFonts w:eastAsia="Times New Roman"/>
          <w:b/>
          <w:sz w:val="28"/>
          <w:szCs w:val="28"/>
          <w:lang w:eastAsia="ru-RU"/>
        </w:rPr>
      </w:pPr>
    </w:p>
    <w:tbl>
      <w:tblPr>
        <w:tblStyle w:val="TableNormal"/>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7"/>
        <w:gridCol w:w="1953"/>
        <w:gridCol w:w="2835"/>
        <w:gridCol w:w="2126"/>
      </w:tblGrid>
      <w:tr w:rsidTr="00D436A7">
        <w:tblPrEx>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45"/>
        </w:trPr>
        <w:tc>
          <w:tcPr>
            <w:tcW w:w="2867" w:type="dxa"/>
            <w:shd w:val="clear" w:color="auto" w:fill="auto"/>
          </w:tcPr>
          <w:p w:rsidR="00CC7614" w:rsidRPr="00C3482A" w:rsidP="00870265">
            <w:pPr>
              <w:rPr>
                <w:rFonts w:ascii="Times New Roman" w:hAnsi="Times New Roman"/>
                <w:b/>
                <w:bCs/>
                <w:sz w:val="28"/>
                <w:szCs w:val="28"/>
              </w:rPr>
            </w:pPr>
            <w:r w:rsidRPr="00C3482A">
              <w:rPr>
                <w:rFonts w:ascii="Times New Roman" w:hAnsi="Times New Roman"/>
                <w:b/>
                <w:bCs/>
                <w:sz w:val="28"/>
                <w:szCs w:val="28"/>
              </w:rPr>
              <w:t>Мероприятия</w:t>
            </w:r>
          </w:p>
        </w:tc>
        <w:tc>
          <w:tcPr>
            <w:tcW w:w="1953" w:type="dxa"/>
            <w:shd w:val="clear" w:color="auto" w:fill="auto"/>
          </w:tcPr>
          <w:p w:rsidR="00CC7614" w:rsidRPr="00C3482A" w:rsidP="00870265">
            <w:pPr>
              <w:rPr>
                <w:rFonts w:ascii="Times New Roman" w:hAnsi="Times New Roman"/>
                <w:b/>
                <w:bCs/>
                <w:sz w:val="28"/>
                <w:szCs w:val="28"/>
              </w:rPr>
            </w:pPr>
            <w:r w:rsidRPr="00C3482A">
              <w:rPr>
                <w:rFonts w:ascii="Times New Roman" w:hAnsi="Times New Roman"/>
                <w:b/>
                <w:bCs/>
                <w:sz w:val="28"/>
                <w:szCs w:val="28"/>
              </w:rPr>
              <w:t xml:space="preserve">Сроки </w:t>
            </w:r>
          </w:p>
        </w:tc>
        <w:tc>
          <w:tcPr>
            <w:tcW w:w="2835" w:type="dxa"/>
            <w:shd w:val="clear" w:color="auto" w:fill="auto"/>
          </w:tcPr>
          <w:p w:rsidR="00CC7614" w:rsidRPr="00C3482A" w:rsidP="00870265">
            <w:pPr>
              <w:rPr>
                <w:rFonts w:ascii="Times New Roman" w:hAnsi="Times New Roman"/>
                <w:b/>
                <w:bCs/>
                <w:sz w:val="28"/>
                <w:szCs w:val="28"/>
              </w:rPr>
            </w:pPr>
            <w:r w:rsidRPr="00C3482A">
              <w:rPr>
                <w:rFonts w:ascii="Times New Roman" w:hAnsi="Times New Roman"/>
                <w:b/>
                <w:bCs/>
                <w:sz w:val="28"/>
                <w:szCs w:val="28"/>
              </w:rPr>
              <w:t xml:space="preserve">Исполнители </w:t>
            </w:r>
          </w:p>
        </w:tc>
        <w:tc>
          <w:tcPr>
            <w:tcW w:w="2126" w:type="dxa"/>
          </w:tcPr>
          <w:p w:rsidR="00CC7614" w:rsidRPr="00C3482A" w:rsidP="00870265">
            <w:pPr>
              <w:rPr>
                <w:rFonts w:ascii="Times New Roman" w:hAnsi="Times New Roman"/>
                <w:b/>
                <w:bCs/>
                <w:sz w:val="28"/>
                <w:szCs w:val="28"/>
              </w:rPr>
            </w:pPr>
            <w:r w:rsidRPr="00C3482A">
              <w:rPr>
                <w:rFonts w:ascii="Times New Roman" w:hAnsi="Times New Roman"/>
                <w:b/>
                <w:bCs/>
                <w:sz w:val="28"/>
                <w:szCs w:val="28"/>
              </w:rPr>
              <w:t>Ресурсное обеспечение</w:t>
            </w:r>
          </w:p>
        </w:tc>
      </w:tr>
      <w:tr w:rsidTr="00D436A7">
        <w:tblPrEx>
          <w:tblW w:w="9781" w:type="dxa"/>
          <w:tblInd w:w="-34" w:type="dxa"/>
          <w:tblLook w:val="04A0"/>
        </w:tblPrEx>
        <w:trPr>
          <w:trHeight w:val="983"/>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Прохождение инструктором по физической культуре  курсов повышения квалификации медицинским персоналом</w:t>
            </w:r>
          </w:p>
        </w:tc>
        <w:tc>
          <w:tcPr>
            <w:tcW w:w="1953" w:type="dxa"/>
            <w:shd w:val="clear" w:color="auto" w:fill="auto"/>
          </w:tcPr>
          <w:p w:rsidR="00CC7614" w:rsidRPr="00C3482A" w:rsidP="00870265">
            <w:pPr>
              <w:rPr>
                <w:rFonts w:ascii="Times New Roman" w:hAnsi="Times New Roman"/>
                <w:bCs/>
                <w:sz w:val="28"/>
                <w:szCs w:val="28"/>
              </w:rPr>
            </w:pPr>
            <w:r>
              <w:rPr>
                <w:rFonts w:ascii="Times New Roman" w:hAnsi="Times New Roman"/>
                <w:bCs/>
                <w:sz w:val="28"/>
                <w:szCs w:val="28"/>
              </w:rPr>
              <w:t xml:space="preserve">Октябрь </w:t>
            </w:r>
            <w:r>
              <w:rPr>
                <w:rFonts w:ascii="Times New Roman" w:hAnsi="Times New Roman"/>
                <w:bCs/>
                <w:sz w:val="28"/>
                <w:szCs w:val="28"/>
              </w:rPr>
              <w:t>-н</w:t>
            </w:r>
            <w:r>
              <w:rPr>
                <w:rFonts w:ascii="Times New Roman" w:hAnsi="Times New Roman"/>
                <w:bCs/>
                <w:sz w:val="28"/>
                <w:szCs w:val="28"/>
              </w:rPr>
              <w:t>оябрь 2023</w:t>
            </w:r>
            <w:r w:rsidRPr="00C3482A">
              <w:rPr>
                <w:rFonts w:ascii="Times New Roman" w:hAnsi="Times New Roman"/>
                <w:bCs/>
                <w:sz w:val="28"/>
                <w:szCs w:val="28"/>
              </w:rPr>
              <w:t>г.</w:t>
            </w:r>
          </w:p>
          <w:p w:rsidR="00CC7614" w:rsidRPr="00C3482A" w:rsidP="00870265">
            <w:pPr>
              <w:rPr>
                <w:rFonts w:ascii="Times New Roman" w:hAnsi="Times New Roman"/>
                <w:bCs/>
                <w:sz w:val="28"/>
                <w:szCs w:val="28"/>
              </w:rPr>
            </w:pPr>
            <w:r>
              <w:rPr>
                <w:rFonts w:ascii="Times New Roman" w:hAnsi="Times New Roman"/>
                <w:bCs/>
                <w:sz w:val="28"/>
                <w:szCs w:val="28"/>
              </w:rPr>
              <w:t>Октябрь-ноябрь 2024</w:t>
            </w:r>
            <w:r w:rsidRPr="00C3482A">
              <w:rPr>
                <w:rFonts w:ascii="Times New Roman" w:hAnsi="Times New Roman"/>
                <w:bCs/>
                <w:sz w:val="28"/>
                <w:szCs w:val="28"/>
              </w:rPr>
              <w:t>г.</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Заведующий,                                заместитель заведующего по воспитательной и методической работе,  главный бухгалтер</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Финансовое обеспечение</w:t>
            </w:r>
          </w:p>
        </w:tc>
      </w:tr>
      <w:tr w:rsidTr="00D436A7">
        <w:tblPrEx>
          <w:tblW w:w="9781" w:type="dxa"/>
          <w:tblInd w:w="-34" w:type="dxa"/>
          <w:tblLook w:val="04A0"/>
        </w:tblPrEx>
        <w:trPr>
          <w:trHeight w:val="1395"/>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Проведение педагогических советов, круглых столов  по вопросам  оздоровления  дошкольников</w:t>
            </w:r>
          </w:p>
        </w:tc>
        <w:tc>
          <w:tcPr>
            <w:tcW w:w="1953" w:type="dxa"/>
            <w:shd w:val="clear" w:color="auto" w:fill="auto"/>
          </w:tcPr>
          <w:p w:rsidR="00CC7614" w:rsidRPr="00C3482A" w:rsidP="00870265">
            <w:pPr>
              <w:rPr>
                <w:rFonts w:ascii="Times New Roman" w:hAnsi="Times New Roman"/>
                <w:sz w:val="28"/>
                <w:szCs w:val="28"/>
              </w:rPr>
            </w:pPr>
            <w:r w:rsidRPr="00C3482A">
              <w:rPr>
                <w:rFonts w:ascii="Times New Roman" w:hAnsi="Times New Roman"/>
                <w:bCs/>
                <w:sz w:val="28"/>
                <w:szCs w:val="28"/>
              </w:rPr>
              <w:t>Постоянно</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Заместитель заведующего по воспитательной и методической работе</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D436A7">
        <w:tblPrEx>
          <w:tblW w:w="9781" w:type="dxa"/>
          <w:tblInd w:w="-34" w:type="dxa"/>
          <w:tblLook w:val="04A0"/>
        </w:tblPrEx>
        <w:trPr>
          <w:trHeight w:val="145"/>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Создание и постоянное пополнение банка методических рекомендаций по профилактике возникновения у воспитанников вредных привычек.</w:t>
            </w:r>
          </w:p>
        </w:tc>
        <w:tc>
          <w:tcPr>
            <w:tcW w:w="1953" w:type="dxa"/>
            <w:shd w:val="clear" w:color="auto" w:fill="auto"/>
          </w:tcPr>
          <w:p w:rsidR="00CC7614" w:rsidRPr="00C3482A" w:rsidP="00870265">
            <w:pPr>
              <w:rPr>
                <w:rFonts w:ascii="Times New Roman" w:hAnsi="Times New Roman"/>
                <w:bCs/>
                <w:sz w:val="28"/>
                <w:szCs w:val="28"/>
              </w:rPr>
            </w:pPr>
            <w:r>
              <w:rPr>
                <w:rFonts w:ascii="Times New Roman" w:hAnsi="Times New Roman"/>
                <w:bCs/>
                <w:sz w:val="28"/>
                <w:szCs w:val="28"/>
              </w:rPr>
              <w:t>2023 – 2026</w:t>
            </w:r>
            <w:r w:rsidRPr="00C3482A">
              <w:rPr>
                <w:rFonts w:ascii="Times New Roman" w:hAnsi="Times New Roman"/>
                <w:bCs/>
                <w:sz w:val="28"/>
                <w:szCs w:val="28"/>
              </w:rPr>
              <w:t xml:space="preserve"> г.г. </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Заместитель заведующего по воспитательной и методической работе, педагоги</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D436A7">
        <w:tblPrEx>
          <w:tblW w:w="9781" w:type="dxa"/>
          <w:tblInd w:w="-34" w:type="dxa"/>
          <w:tblLook w:val="04A0"/>
        </w:tblPrEx>
        <w:trPr>
          <w:trHeight w:val="1265"/>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Разработка и реализация системы работы по  здоровому об</w:t>
            </w:r>
            <w:r w:rsidRPr="00C3482A">
              <w:rPr>
                <w:rFonts w:ascii="Times New Roman" w:hAnsi="Times New Roman"/>
                <w:bCs/>
                <w:sz w:val="28"/>
                <w:szCs w:val="28"/>
              </w:rPr>
              <w:softHyphen/>
              <w:t xml:space="preserve">разу жизни </w:t>
            </w:r>
            <w:r w:rsidRPr="00C3482A">
              <w:rPr>
                <w:rFonts w:ascii="Times New Roman" w:hAnsi="Times New Roman"/>
                <w:bCs/>
                <w:sz w:val="28"/>
                <w:szCs w:val="28"/>
              </w:rPr>
              <w:t>дошкольников</w:t>
            </w:r>
          </w:p>
        </w:tc>
        <w:tc>
          <w:tcPr>
            <w:tcW w:w="1953" w:type="dxa"/>
            <w:shd w:val="clear" w:color="auto" w:fill="auto"/>
          </w:tcPr>
          <w:p w:rsidR="00CC7614" w:rsidRPr="00C3482A" w:rsidP="00870265">
            <w:pPr>
              <w:rPr>
                <w:rFonts w:ascii="Times New Roman" w:hAnsi="Times New Roman"/>
                <w:bCs/>
                <w:sz w:val="28"/>
                <w:szCs w:val="28"/>
              </w:rPr>
            </w:pPr>
            <w:r>
              <w:rPr>
                <w:rFonts w:ascii="Times New Roman" w:hAnsi="Times New Roman"/>
                <w:bCs/>
                <w:sz w:val="28"/>
                <w:szCs w:val="28"/>
              </w:rPr>
              <w:t>2023 – 2026</w:t>
            </w:r>
            <w:r w:rsidRPr="00C3482A">
              <w:rPr>
                <w:rFonts w:ascii="Times New Roman" w:hAnsi="Times New Roman"/>
                <w:bCs/>
                <w:sz w:val="28"/>
                <w:szCs w:val="28"/>
              </w:rPr>
              <w:t xml:space="preserve"> г.г.</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 xml:space="preserve">Заместитель заведующего по воспитательной и методической работе, </w:t>
            </w:r>
            <w:r w:rsidRPr="00C3482A">
              <w:rPr>
                <w:rFonts w:ascii="Times New Roman" w:hAnsi="Times New Roman"/>
                <w:bCs/>
                <w:sz w:val="28"/>
                <w:szCs w:val="28"/>
              </w:rPr>
              <w:t>педагоги</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D436A7">
        <w:tblPrEx>
          <w:tblW w:w="9781" w:type="dxa"/>
          <w:tblInd w:w="-34" w:type="dxa"/>
          <w:tblLook w:val="04A0"/>
        </w:tblPrEx>
        <w:trPr>
          <w:trHeight w:val="926"/>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 xml:space="preserve">Организация и проведение совместных с родителями </w:t>
            </w:r>
            <w:r w:rsidRPr="00C3482A">
              <w:rPr>
                <w:rFonts w:ascii="Times New Roman" w:hAnsi="Times New Roman"/>
                <w:bCs/>
                <w:sz w:val="28"/>
                <w:szCs w:val="28"/>
              </w:rPr>
              <w:t>валеологических</w:t>
            </w:r>
            <w:r w:rsidRPr="00C3482A">
              <w:rPr>
                <w:rFonts w:ascii="Times New Roman" w:hAnsi="Times New Roman"/>
                <w:bCs/>
                <w:sz w:val="28"/>
                <w:szCs w:val="28"/>
              </w:rPr>
              <w:t xml:space="preserve">   досугов</w:t>
            </w:r>
          </w:p>
        </w:tc>
        <w:tc>
          <w:tcPr>
            <w:tcW w:w="1953"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Ежегодно</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 xml:space="preserve">Педагоги </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D436A7">
        <w:tblPrEx>
          <w:tblW w:w="9781" w:type="dxa"/>
          <w:tblInd w:w="-34" w:type="dxa"/>
          <w:tblLook w:val="04A0"/>
        </w:tblPrEx>
        <w:trPr>
          <w:trHeight w:val="145"/>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Приобретение медицинского и лечебно - профилактического оборудования</w:t>
            </w:r>
          </w:p>
        </w:tc>
        <w:tc>
          <w:tcPr>
            <w:tcW w:w="1953" w:type="dxa"/>
            <w:shd w:val="clear" w:color="auto" w:fill="auto"/>
          </w:tcPr>
          <w:p w:rsidR="00CC7614" w:rsidRPr="00C3482A" w:rsidP="00870265">
            <w:pPr>
              <w:rPr>
                <w:rFonts w:ascii="Times New Roman" w:hAnsi="Times New Roman"/>
                <w:bCs/>
                <w:sz w:val="28"/>
                <w:szCs w:val="28"/>
              </w:rPr>
            </w:pPr>
            <w:r>
              <w:rPr>
                <w:rFonts w:ascii="Times New Roman" w:hAnsi="Times New Roman"/>
                <w:bCs/>
                <w:sz w:val="28"/>
                <w:szCs w:val="28"/>
              </w:rPr>
              <w:t>2023-2026</w:t>
            </w:r>
            <w:r w:rsidRPr="00C3482A">
              <w:rPr>
                <w:rFonts w:ascii="Times New Roman" w:hAnsi="Times New Roman"/>
                <w:bCs/>
                <w:sz w:val="28"/>
                <w:szCs w:val="28"/>
              </w:rPr>
              <w:t xml:space="preserve"> г.г.</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Заведующий, главный бухгалтер, старшая медицинская сестра</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Финансовое обеспечение</w:t>
            </w:r>
          </w:p>
        </w:tc>
      </w:tr>
      <w:tr w:rsidTr="00D436A7">
        <w:tblPrEx>
          <w:tblW w:w="9781" w:type="dxa"/>
          <w:tblInd w:w="-34" w:type="dxa"/>
          <w:tblLook w:val="04A0"/>
        </w:tblPrEx>
        <w:trPr>
          <w:trHeight w:val="1781"/>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 xml:space="preserve">Реализация </w:t>
            </w:r>
            <w:r w:rsidRPr="00C3482A">
              <w:rPr>
                <w:rFonts w:ascii="Times New Roman" w:hAnsi="Times New Roman"/>
                <w:bCs/>
                <w:sz w:val="28"/>
                <w:szCs w:val="28"/>
              </w:rPr>
              <w:t>здоровьесберегающей</w:t>
            </w:r>
            <w:r w:rsidRPr="00C3482A">
              <w:rPr>
                <w:rFonts w:ascii="Times New Roman" w:hAnsi="Times New Roman"/>
                <w:bCs/>
                <w:sz w:val="28"/>
                <w:szCs w:val="28"/>
              </w:rPr>
              <w:t xml:space="preserve"> программы «</w:t>
            </w:r>
            <w:r w:rsidRPr="00C3482A">
              <w:rPr>
                <w:rFonts w:ascii="Times New Roman" w:hAnsi="Times New Roman"/>
                <w:bCs/>
                <w:sz w:val="28"/>
                <w:szCs w:val="28"/>
              </w:rPr>
              <w:t>Расти</w:t>
            </w:r>
            <w:r w:rsidRPr="00C3482A">
              <w:rPr>
                <w:rFonts w:ascii="Times New Roman" w:hAnsi="Times New Roman"/>
                <w:bCs/>
                <w:sz w:val="28"/>
                <w:szCs w:val="28"/>
              </w:rPr>
              <w:t>,з</w:t>
            </w:r>
            <w:r w:rsidRPr="00C3482A">
              <w:rPr>
                <w:rFonts w:ascii="Times New Roman" w:hAnsi="Times New Roman"/>
                <w:bCs/>
                <w:sz w:val="28"/>
                <w:szCs w:val="28"/>
              </w:rPr>
              <w:t>доровым</w:t>
            </w:r>
            <w:r w:rsidRPr="00C3482A">
              <w:rPr>
                <w:rFonts w:ascii="Times New Roman" w:hAnsi="Times New Roman"/>
                <w:bCs/>
                <w:sz w:val="28"/>
                <w:szCs w:val="28"/>
              </w:rPr>
              <w:t xml:space="preserve"> малыш!».</w:t>
            </w:r>
          </w:p>
        </w:tc>
        <w:tc>
          <w:tcPr>
            <w:tcW w:w="1953" w:type="dxa"/>
            <w:shd w:val="clear" w:color="auto" w:fill="auto"/>
          </w:tcPr>
          <w:p w:rsidR="00CC7614" w:rsidRPr="00C3482A" w:rsidP="00870265">
            <w:pPr>
              <w:rPr>
                <w:rFonts w:ascii="Times New Roman" w:hAnsi="Times New Roman"/>
                <w:bCs/>
                <w:sz w:val="28"/>
                <w:szCs w:val="28"/>
              </w:rPr>
            </w:pPr>
            <w:r>
              <w:rPr>
                <w:rFonts w:ascii="Times New Roman" w:hAnsi="Times New Roman"/>
                <w:bCs/>
                <w:sz w:val="28"/>
                <w:szCs w:val="28"/>
              </w:rPr>
              <w:t>2023 - 2026</w:t>
            </w:r>
            <w:r w:rsidRPr="00C3482A">
              <w:rPr>
                <w:rFonts w:ascii="Times New Roman" w:hAnsi="Times New Roman"/>
                <w:bCs/>
                <w:sz w:val="28"/>
                <w:szCs w:val="28"/>
              </w:rPr>
              <w:t xml:space="preserve"> г.г.</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 xml:space="preserve"> Заместитель заведующего по воспитательной и методической работе,  инструктор по физической культуре, педагоги, медицинские работники </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D436A7">
        <w:tblPrEx>
          <w:tblW w:w="9781" w:type="dxa"/>
          <w:tblInd w:w="-34" w:type="dxa"/>
          <w:tblLook w:val="04A0"/>
        </w:tblPrEx>
        <w:trPr>
          <w:trHeight w:val="1387"/>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 xml:space="preserve">Приобретение  и обновление спортивного оборудования для игр в зимний и летний период </w:t>
            </w:r>
          </w:p>
        </w:tc>
        <w:tc>
          <w:tcPr>
            <w:tcW w:w="1953" w:type="dxa"/>
            <w:shd w:val="clear" w:color="auto" w:fill="auto"/>
          </w:tcPr>
          <w:p w:rsidR="00CC7614" w:rsidRPr="00C3482A" w:rsidP="00870265">
            <w:pPr>
              <w:rPr>
                <w:rFonts w:ascii="Times New Roman" w:hAnsi="Times New Roman"/>
                <w:bCs/>
                <w:sz w:val="28"/>
                <w:szCs w:val="28"/>
              </w:rPr>
            </w:pPr>
            <w:r>
              <w:rPr>
                <w:rFonts w:ascii="Times New Roman" w:hAnsi="Times New Roman"/>
                <w:bCs/>
                <w:sz w:val="28"/>
                <w:szCs w:val="28"/>
              </w:rPr>
              <w:t>2023 - 2026</w:t>
            </w:r>
            <w:r w:rsidRPr="00C3482A">
              <w:rPr>
                <w:rFonts w:ascii="Times New Roman" w:hAnsi="Times New Roman"/>
                <w:bCs/>
                <w:sz w:val="28"/>
                <w:szCs w:val="28"/>
              </w:rPr>
              <w:t xml:space="preserve"> г.г.</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Заведующий,                                заместитель заведующего по воспитательной и методической работе, главный бухгалтер</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Финансовое обеспечение</w:t>
            </w:r>
          </w:p>
        </w:tc>
      </w:tr>
      <w:tr w:rsidTr="00D436A7">
        <w:tblPrEx>
          <w:tblW w:w="9781" w:type="dxa"/>
          <w:tblInd w:w="-34" w:type="dxa"/>
          <w:tblLook w:val="04A0"/>
        </w:tblPrEx>
        <w:trPr>
          <w:trHeight w:val="781"/>
        </w:trPr>
        <w:tc>
          <w:tcPr>
            <w:tcW w:w="2867"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Обновление малых форм и физкультурного оборудования на территории ДОУ</w:t>
            </w:r>
          </w:p>
        </w:tc>
        <w:tc>
          <w:tcPr>
            <w:tcW w:w="1953" w:type="dxa"/>
            <w:shd w:val="clear" w:color="auto" w:fill="auto"/>
          </w:tcPr>
          <w:p w:rsidR="00CC7614" w:rsidRPr="00C3482A" w:rsidP="00870265">
            <w:pPr>
              <w:rPr>
                <w:rFonts w:ascii="Times New Roman" w:hAnsi="Times New Roman"/>
                <w:bCs/>
                <w:sz w:val="28"/>
                <w:szCs w:val="28"/>
              </w:rPr>
            </w:pPr>
            <w:r>
              <w:rPr>
                <w:rFonts w:ascii="Times New Roman" w:hAnsi="Times New Roman"/>
                <w:bCs/>
                <w:sz w:val="28"/>
                <w:szCs w:val="28"/>
              </w:rPr>
              <w:t>2023-  2026</w:t>
            </w:r>
            <w:r w:rsidRPr="00C3482A">
              <w:rPr>
                <w:rFonts w:ascii="Times New Roman" w:hAnsi="Times New Roman"/>
                <w:bCs/>
                <w:sz w:val="28"/>
                <w:szCs w:val="28"/>
              </w:rPr>
              <w:t xml:space="preserve"> г.</w:t>
            </w:r>
          </w:p>
        </w:tc>
        <w:tc>
          <w:tcPr>
            <w:tcW w:w="2835" w:type="dxa"/>
            <w:shd w:val="clear" w:color="auto" w:fill="auto"/>
          </w:tcPr>
          <w:p w:rsidR="00CC7614" w:rsidRPr="00C3482A" w:rsidP="00870265">
            <w:pPr>
              <w:rPr>
                <w:rFonts w:ascii="Times New Roman" w:hAnsi="Times New Roman"/>
                <w:bCs/>
                <w:sz w:val="28"/>
                <w:szCs w:val="28"/>
              </w:rPr>
            </w:pPr>
            <w:r w:rsidRPr="00C3482A">
              <w:rPr>
                <w:rFonts w:ascii="Times New Roman" w:hAnsi="Times New Roman"/>
                <w:bCs/>
                <w:sz w:val="28"/>
                <w:szCs w:val="28"/>
              </w:rPr>
              <w:t>Заведующий, инструктор по физической культуре, педагоги</w:t>
            </w:r>
          </w:p>
        </w:tc>
        <w:tc>
          <w:tcPr>
            <w:tcW w:w="2126" w:type="dxa"/>
          </w:tcPr>
          <w:p w:rsidR="00CC7614" w:rsidRPr="00C3482A" w:rsidP="00870265">
            <w:pPr>
              <w:rPr>
                <w:rFonts w:ascii="Times New Roman" w:hAnsi="Times New Roman"/>
                <w:bCs/>
                <w:sz w:val="28"/>
                <w:szCs w:val="28"/>
              </w:rPr>
            </w:pPr>
            <w:r w:rsidRPr="00C3482A">
              <w:rPr>
                <w:rFonts w:ascii="Times New Roman" w:hAnsi="Times New Roman"/>
                <w:bCs/>
                <w:sz w:val="28"/>
                <w:szCs w:val="28"/>
              </w:rPr>
              <w:t>Финансовое обеспечение</w:t>
            </w:r>
          </w:p>
        </w:tc>
      </w:tr>
    </w:tbl>
    <w:p w:rsidR="00CC7614" w:rsidP="00446936">
      <w:pPr>
        <w:jc w:val="both"/>
        <w:rPr>
          <w:rFonts w:ascii="Times New Roman" w:hAnsi="Times New Roman"/>
          <w:bCs/>
          <w:sz w:val="28"/>
          <w:szCs w:val="28"/>
        </w:rPr>
      </w:pPr>
      <w:r w:rsidRPr="00446936">
        <w:rPr>
          <w:rFonts w:ascii="Times New Roman" w:hAnsi="Times New Roman"/>
          <w:b/>
          <w:bCs/>
          <w:sz w:val="28"/>
          <w:szCs w:val="28"/>
        </w:rPr>
        <w:t xml:space="preserve">Задача: </w:t>
      </w:r>
      <w:r w:rsidRPr="00446936" w:rsidR="00446936">
        <w:rPr>
          <w:rFonts w:ascii="Times New Roman" w:hAnsi="Times New Roman"/>
          <w:bCs/>
          <w:sz w:val="28"/>
          <w:szCs w:val="28"/>
        </w:rPr>
        <w:t>Обновить предметно-пространственную среду в соответствии с современными требованиями безопасности.</w:t>
      </w:r>
    </w:p>
    <w:tbl>
      <w:tblPr>
        <w:tblStyle w:val="TableNormal"/>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984"/>
        <w:gridCol w:w="2693"/>
        <w:gridCol w:w="2268"/>
      </w:tblGrid>
      <w:tr w:rsidTr="00284F80">
        <w:tblPrEx>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836" w:type="dxa"/>
            <w:shd w:val="clear" w:color="auto" w:fill="auto"/>
          </w:tcPr>
          <w:p w:rsidR="00CC37EF" w:rsidRPr="00C3482A" w:rsidP="00284F80">
            <w:pPr>
              <w:jc w:val="both"/>
              <w:rPr>
                <w:rFonts w:ascii="Times New Roman" w:hAnsi="Times New Roman"/>
                <w:b/>
                <w:bCs/>
                <w:sz w:val="28"/>
                <w:szCs w:val="28"/>
              </w:rPr>
            </w:pPr>
            <w:r w:rsidRPr="00C3482A">
              <w:rPr>
                <w:rFonts w:ascii="Times New Roman" w:hAnsi="Times New Roman"/>
                <w:b/>
                <w:bCs/>
                <w:sz w:val="28"/>
                <w:szCs w:val="28"/>
              </w:rPr>
              <w:t>Мероприятия</w:t>
            </w:r>
          </w:p>
        </w:tc>
        <w:tc>
          <w:tcPr>
            <w:tcW w:w="1984" w:type="dxa"/>
            <w:shd w:val="clear" w:color="auto" w:fill="auto"/>
          </w:tcPr>
          <w:p w:rsidR="00CC37EF" w:rsidRPr="00C3482A" w:rsidP="00284F80">
            <w:pPr>
              <w:jc w:val="both"/>
              <w:rPr>
                <w:rFonts w:ascii="Times New Roman" w:hAnsi="Times New Roman"/>
                <w:b/>
                <w:bCs/>
                <w:sz w:val="28"/>
                <w:szCs w:val="28"/>
              </w:rPr>
            </w:pPr>
            <w:r w:rsidRPr="00C3482A">
              <w:rPr>
                <w:rFonts w:ascii="Times New Roman" w:hAnsi="Times New Roman"/>
                <w:b/>
                <w:bCs/>
                <w:sz w:val="28"/>
                <w:szCs w:val="28"/>
              </w:rPr>
              <w:t>Сроки</w:t>
            </w:r>
          </w:p>
        </w:tc>
        <w:tc>
          <w:tcPr>
            <w:tcW w:w="2693" w:type="dxa"/>
            <w:shd w:val="clear" w:color="auto" w:fill="auto"/>
          </w:tcPr>
          <w:p w:rsidR="00CC37EF" w:rsidRPr="00C3482A" w:rsidP="00284F80">
            <w:pPr>
              <w:jc w:val="both"/>
              <w:rPr>
                <w:rFonts w:ascii="Times New Roman" w:hAnsi="Times New Roman"/>
                <w:b/>
                <w:bCs/>
                <w:sz w:val="28"/>
                <w:szCs w:val="28"/>
              </w:rPr>
            </w:pPr>
            <w:r w:rsidRPr="00C3482A">
              <w:rPr>
                <w:rFonts w:ascii="Times New Roman" w:hAnsi="Times New Roman"/>
                <w:b/>
                <w:bCs/>
                <w:sz w:val="28"/>
                <w:szCs w:val="28"/>
              </w:rPr>
              <w:t xml:space="preserve">Исполнители </w:t>
            </w:r>
          </w:p>
        </w:tc>
        <w:tc>
          <w:tcPr>
            <w:tcW w:w="2268" w:type="dxa"/>
          </w:tcPr>
          <w:p w:rsidR="00CC37EF" w:rsidRPr="00C3482A" w:rsidP="00284F80">
            <w:pPr>
              <w:jc w:val="both"/>
              <w:rPr>
                <w:rFonts w:ascii="Times New Roman" w:hAnsi="Times New Roman"/>
                <w:b/>
                <w:bCs/>
                <w:sz w:val="28"/>
                <w:szCs w:val="28"/>
              </w:rPr>
            </w:pPr>
            <w:r w:rsidRPr="00C3482A">
              <w:rPr>
                <w:rFonts w:ascii="Times New Roman" w:hAnsi="Times New Roman"/>
                <w:b/>
                <w:bCs/>
                <w:sz w:val="28"/>
                <w:szCs w:val="28"/>
              </w:rPr>
              <w:t>Ресурсное обеспечение</w:t>
            </w:r>
          </w:p>
        </w:tc>
      </w:tr>
      <w:tr w:rsidTr="00284F80">
        <w:tblPrEx>
          <w:tblW w:w="9781" w:type="dxa"/>
          <w:tblInd w:w="-34" w:type="dxa"/>
          <w:tblLayout w:type="fixed"/>
          <w:tblLook w:val="04A0"/>
        </w:tblPrEx>
        <w:tc>
          <w:tcPr>
            <w:tcW w:w="2836" w:type="dxa"/>
            <w:shd w:val="clear" w:color="auto" w:fill="auto"/>
          </w:tcPr>
          <w:p w:rsidR="00CC37EF" w:rsidRPr="00C3482A" w:rsidP="00284F80">
            <w:pPr>
              <w:jc w:val="both"/>
              <w:rPr>
                <w:rFonts w:ascii="Times New Roman" w:hAnsi="Times New Roman"/>
                <w:bCs/>
                <w:sz w:val="28"/>
                <w:szCs w:val="28"/>
              </w:rPr>
            </w:pPr>
            <w:r w:rsidRPr="00C3482A">
              <w:rPr>
                <w:rFonts w:ascii="Times New Roman" w:hAnsi="Times New Roman"/>
                <w:bCs/>
                <w:sz w:val="28"/>
                <w:szCs w:val="28"/>
              </w:rPr>
              <w:t>Мониторинг состояния пр</w:t>
            </w:r>
            <w:r>
              <w:rPr>
                <w:rFonts w:ascii="Times New Roman" w:hAnsi="Times New Roman"/>
                <w:bCs/>
                <w:sz w:val="28"/>
                <w:szCs w:val="28"/>
              </w:rPr>
              <w:t>едметно-пространственной</w:t>
            </w:r>
            <w:r w:rsidRPr="00C3482A">
              <w:rPr>
                <w:rFonts w:ascii="Times New Roman" w:hAnsi="Times New Roman"/>
                <w:bCs/>
                <w:sz w:val="28"/>
                <w:szCs w:val="28"/>
              </w:rPr>
              <w:t xml:space="preserve"> среды, ее модернизация и развитие</w:t>
            </w:r>
          </w:p>
        </w:tc>
        <w:tc>
          <w:tcPr>
            <w:tcW w:w="1984" w:type="dxa"/>
            <w:shd w:val="clear" w:color="auto" w:fill="auto"/>
          </w:tcPr>
          <w:p w:rsidR="00CC37EF" w:rsidRPr="00C3482A" w:rsidP="00284F80">
            <w:pPr>
              <w:jc w:val="both"/>
              <w:rPr>
                <w:rFonts w:ascii="Times New Roman" w:hAnsi="Times New Roman"/>
                <w:bCs/>
                <w:sz w:val="28"/>
                <w:szCs w:val="28"/>
              </w:rPr>
            </w:pPr>
            <w:r>
              <w:rPr>
                <w:rFonts w:ascii="Times New Roman" w:hAnsi="Times New Roman"/>
                <w:bCs/>
                <w:sz w:val="28"/>
                <w:szCs w:val="28"/>
              </w:rPr>
              <w:t>2023–2026</w:t>
            </w:r>
            <w:r w:rsidRPr="00C3482A">
              <w:rPr>
                <w:rFonts w:ascii="Times New Roman" w:hAnsi="Times New Roman"/>
                <w:bCs/>
                <w:sz w:val="28"/>
                <w:szCs w:val="28"/>
              </w:rPr>
              <w:t xml:space="preserve"> г.</w:t>
            </w:r>
          </w:p>
        </w:tc>
        <w:tc>
          <w:tcPr>
            <w:tcW w:w="2693" w:type="dxa"/>
            <w:shd w:val="clear" w:color="auto" w:fill="auto"/>
          </w:tcPr>
          <w:p w:rsidR="00CC37EF" w:rsidRPr="00C3482A" w:rsidP="00284F80">
            <w:pPr>
              <w:jc w:val="both"/>
              <w:rPr>
                <w:rFonts w:ascii="Times New Roman" w:hAnsi="Times New Roman"/>
                <w:bCs/>
                <w:sz w:val="28"/>
                <w:szCs w:val="28"/>
              </w:rPr>
            </w:pPr>
            <w:r w:rsidRPr="00C3482A">
              <w:rPr>
                <w:rFonts w:ascii="Times New Roman" w:hAnsi="Times New Roman"/>
                <w:bCs/>
                <w:sz w:val="28"/>
                <w:szCs w:val="28"/>
              </w:rPr>
              <w:t xml:space="preserve">Заведующий,                                заместитель заведующего по воспитательной и методической работе         </w:t>
            </w:r>
          </w:p>
        </w:tc>
        <w:tc>
          <w:tcPr>
            <w:tcW w:w="2268" w:type="dxa"/>
          </w:tcPr>
          <w:p w:rsidR="00CC37EF" w:rsidRPr="00C3482A" w:rsidP="00284F80">
            <w:pPr>
              <w:jc w:val="both"/>
              <w:rPr>
                <w:rFonts w:ascii="Times New Roman" w:hAnsi="Times New Roman"/>
                <w:bCs/>
                <w:sz w:val="28"/>
                <w:szCs w:val="28"/>
              </w:rPr>
            </w:pPr>
            <w:r w:rsidRPr="00C3482A">
              <w:rPr>
                <w:rFonts w:ascii="Times New Roman" w:hAnsi="Times New Roman"/>
                <w:bCs/>
                <w:sz w:val="28"/>
                <w:szCs w:val="28"/>
              </w:rPr>
              <w:t>Финансовое обеспечение</w:t>
            </w:r>
          </w:p>
        </w:tc>
      </w:tr>
      <w:tr w:rsidTr="00284F80">
        <w:tblPrEx>
          <w:tblW w:w="9781" w:type="dxa"/>
          <w:tblInd w:w="-34" w:type="dxa"/>
          <w:tblLayout w:type="fixed"/>
          <w:tblLook w:val="04A0"/>
        </w:tblPrEx>
        <w:tc>
          <w:tcPr>
            <w:tcW w:w="2836" w:type="dxa"/>
            <w:shd w:val="clear" w:color="auto" w:fill="auto"/>
          </w:tcPr>
          <w:p w:rsidR="00CC37EF" w:rsidRPr="00C3482A" w:rsidP="00284F80">
            <w:pPr>
              <w:jc w:val="both"/>
              <w:rPr>
                <w:rFonts w:ascii="Times New Roman" w:hAnsi="Times New Roman"/>
                <w:bCs/>
                <w:sz w:val="28"/>
                <w:szCs w:val="28"/>
              </w:rPr>
            </w:pPr>
            <w:r w:rsidRPr="00C3482A">
              <w:rPr>
                <w:rFonts w:ascii="Times New Roman" w:hAnsi="Times New Roman"/>
                <w:bCs/>
                <w:sz w:val="28"/>
                <w:szCs w:val="28"/>
              </w:rPr>
              <w:t>Приобретение медицинского и лечебно - профилактического оборудования</w:t>
            </w:r>
          </w:p>
        </w:tc>
        <w:tc>
          <w:tcPr>
            <w:tcW w:w="1984" w:type="dxa"/>
            <w:shd w:val="clear" w:color="auto" w:fill="auto"/>
          </w:tcPr>
          <w:p w:rsidR="00CC37EF" w:rsidRPr="00C3482A" w:rsidP="00284F80">
            <w:pPr>
              <w:jc w:val="both"/>
              <w:rPr>
                <w:rFonts w:ascii="Times New Roman" w:hAnsi="Times New Roman"/>
                <w:bCs/>
                <w:sz w:val="28"/>
                <w:szCs w:val="28"/>
              </w:rPr>
            </w:pPr>
            <w:r>
              <w:rPr>
                <w:rFonts w:ascii="Times New Roman" w:hAnsi="Times New Roman"/>
                <w:bCs/>
                <w:sz w:val="28"/>
                <w:szCs w:val="28"/>
              </w:rPr>
              <w:t>2023–202</w:t>
            </w:r>
            <w:r w:rsidRPr="00C3482A">
              <w:rPr>
                <w:rFonts w:ascii="Times New Roman" w:hAnsi="Times New Roman"/>
                <w:bCs/>
                <w:sz w:val="28"/>
                <w:szCs w:val="28"/>
              </w:rPr>
              <w:t>6 г.</w:t>
            </w:r>
          </w:p>
        </w:tc>
        <w:tc>
          <w:tcPr>
            <w:tcW w:w="2693" w:type="dxa"/>
            <w:shd w:val="clear" w:color="auto" w:fill="auto"/>
          </w:tcPr>
          <w:p w:rsidR="00CC37EF" w:rsidRPr="00C3482A" w:rsidP="00284F80">
            <w:pPr>
              <w:jc w:val="both"/>
              <w:rPr>
                <w:rFonts w:ascii="Times New Roman" w:hAnsi="Times New Roman"/>
                <w:bCs/>
                <w:sz w:val="28"/>
                <w:szCs w:val="28"/>
              </w:rPr>
            </w:pPr>
            <w:r w:rsidRPr="00C3482A">
              <w:rPr>
                <w:rFonts w:ascii="Times New Roman" w:hAnsi="Times New Roman"/>
                <w:bCs/>
                <w:sz w:val="28"/>
                <w:szCs w:val="28"/>
              </w:rPr>
              <w:t>Заведующий, главный бухгалтер, старшая медицинская сестра</w:t>
            </w:r>
          </w:p>
        </w:tc>
        <w:tc>
          <w:tcPr>
            <w:tcW w:w="2268" w:type="dxa"/>
          </w:tcPr>
          <w:p w:rsidR="00CC37EF" w:rsidRPr="00C3482A" w:rsidP="00284F80">
            <w:pPr>
              <w:jc w:val="both"/>
              <w:rPr>
                <w:rFonts w:ascii="Times New Roman" w:hAnsi="Times New Roman"/>
                <w:bCs/>
                <w:sz w:val="28"/>
                <w:szCs w:val="28"/>
              </w:rPr>
            </w:pPr>
            <w:r w:rsidRPr="00C3482A">
              <w:rPr>
                <w:rFonts w:ascii="Times New Roman" w:hAnsi="Times New Roman"/>
                <w:bCs/>
                <w:sz w:val="28"/>
                <w:szCs w:val="28"/>
              </w:rPr>
              <w:t>Финансовое обеспечение</w:t>
            </w:r>
          </w:p>
        </w:tc>
      </w:tr>
    </w:tbl>
    <w:p w:rsidR="00CC37EF" w:rsidRPr="00446936" w:rsidP="00446936">
      <w:pPr>
        <w:jc w:val="both"/>
        <w:rPr>
          <w:rFonts w:ascii="Times New Roman" w:hAnsi="Times New Roman"/>
          <w:sz w:val="28"/>
          <w:szCs w:val="28"/>
        </w:rPr>
      </w:pPr>
    </w:p>
    <w:p w:rsidR="00CC7614" w:rsidRPr="00C3482A" w:rsidP="00CC7614">
      <w:pPr>
        <w:pStyle w:val="Default"/>
        <w:spacing w:line="276" w:lineRule="auto"/>
        <w:jc w:val="both"/>
        <w:rPr>
          <w:sz w:val="28"/>
          <w:szCs w:val="28"/>
        </w:rPr>
      </w:pPr>
      <w:r w:rsidRPr="00C3482A">
        <w:rPr>
          <w:b/>
          <w:bCs/>
          <w:sz w:val="28"/>
          <w:szCs w:val="28"/>
        </w:rPr>
        <w:t>Задача.</w:t>
      </w:r>
      <w:r w:rsidRPr="00C3482A">
        <w:rPr>
          <w:sz w:val="28"/>
          <w:szCs w:val="28"/>
        </w:rPr>
        <w:t xml:space="preserve"> Улучшить  и   обновить  предметно-развивающую среду детского сада. </w:t>
      </w:r>
    </w:p>
    <w:tbl>
      <w:tblPr>
        <w:tblStyle w:val="TableNormal"/>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984"/>
        <w:gridCol w:w="2693"/>
        <w:gridCol w:w="2268"/>
      </w:tblGrid>
      <w:tr w:rsidTr="00446936">
        <w:tblPrEx>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836" w:type="dxa"/>
            <w:shd w:val="clear" w:color="auto" w:fill="auto"/>
          </w:tcPr>
          <w:p w:rsidR="00CC7614" w:rsidRPr="00C3482A" w:rsidP="00870265">
            <w:pPr>
              <w:jc w:val="both"/>
              <w:rPr>
                <w:rFonts w:ascii="Times New Roman" w:hAnsi="Times New Roman"/>
                <w:b/>
                <w:bCs/>
                <w:sz w:val="28"/>
                <w:szCs w:val="28"/>
              </w:rPr>
            </w:pPr>
            <w:r w:rsidRPr="00C3482A">
              <w:rPr>
                <w:rFonts w:ascii="Times New Roman" w:hAnsi="Times New Roman"/>
                <w:b/>
                <w:bCs/>
                <w:sz w:val="28"/>
                <w:szCs w:val="28"/>
              </w:rPr>
              <w:t>Мероприятия</w:t>
            </w:r>
          </w:p>
        </w:tc>
        <w:tc>
          <w:tcPr>
            <w:tcW w:w="1984" w:type="dxa"/>
            <w:shd w:val="clear" w:color="auto" w:fill="auto"/>
          </w:tcPr>
          <w:p w:rsidR="00CC7614" w:rsidRPr="00C3482A" w:rsidP="00870265">
            <w:pPr>
              <w:jc w:val="both"/>
              <w:rPr>
                <w:rFonts w:ascii="Times New Roman" w:hAnsi="Times New Roman"/>
                <w:b/>
                <w:bCs/>
                <w:sz w:val="28"/>
                <w:szCs w:val="28"/>
              </w:rPr>
            </w:pPr>
            <w:r w:rsidRPr="00C3482A">
              <w:rPr>
                <w:rFonts w:ascii="Times New Roman" w:hAnsi="Times New Roman"/>
                <w:b/>
                <w:bCs/>
                <w:sz w:val="28"/>
                <w:szCs w:val="28"/>
              </w:rPr>
              <w:t>Сроки</w:t>
            </w:r>
          </w:p>
        </w:tc>
        <w:tc>
          <w:tcPr>
            <w:tcW w:w="2693" w:type="dxa"/>
            <w:shd w:val="clear" w:color="auto" w:fill="auto"/>
          </w:tcPr>
          <w:p w:rsidR="00CC7614" w:rsidRPr="00C3482A" w:rsidP="00870265">
            <w:pPr>
              <w:jc w:val="both"/>
              <w:rPr>
                <w:rFonts w:ascii="Times New Roman" w:hAnsi="Times New Roman"/>
                <w:b/>
                <w:bCs/>
                <w:sz w:val="28"/>
                <w:szCs w:val="28"/>
              </w:rPr>
            </w:pPr>
            <w:r w:rsidRPr="00C3482A">
              <w:rPr>
                <w:rFonts w:ascii="Times New Roman" w:hAnsi="Times New Roman"/>
                <w:b/>
                <w:bCs/>
                <w:sz w:val="28"/>
                <w:szCs w:val="28"/>
              </w:rPr>
              <w:t xml:space="preserve">Исполнители </w:t>
            </w:r>
          </w:p>
        </w:tc>
        <w:tc>
          <w:tcPr>
            <w:tcW w:w="2268" w:type="dxa"/>
          </w:tcPr>
          <w:p w:rsidR="00CC7614" w:rsidRPr="00C3482A" w:rsidP="00870265">
            <w:pPr>
              <w:jc w:val="both"/>
              <w:rPr>
                <w:rFonts w:ascii="Times New Roman" w:hAnsi="Times New Roman"/>
                <w:b/>
                <w:bCs/>
                <w:sz w:val="28"/>
                <w:szCs w:val="28"/>
              </w:rPr>
            </w:pPr>
            <w:r w:rsidRPr="00C3482A">
              <w:rPr>
                <w:rFonts w:ascii="Times New Roman" w:hAnsi="Times New Roman"/>
                <w:b/>
                <w:bCs/>
                <w:sz w:val="28"/>
                <w:szCs w:val="28"/>
              </w:rPr>
              <w:t>Ресурсное обеспечение</w:t>
            </w:r>
          </w:p>
        </w:tc>
      </w:tr>
      <w:tr w:rsidTr="00446936">
        <w:tblPrEx>
          <w:tblW w:w="9781" w:type="dxa"/>
          <w:tblInd w:w="-34" w:type="dxa"/>
          <w:tblLayout w:type="fixed"/>
          <w:tblLook w:val="04A0"/>
        </w:tblPrEx>
        <w:tc>
          <w:tcPr>
            <w:tcW w:w="2836" w:type="dxa"/>
            <w:shd w:val="clear" w:color="auto" w:fill="auto"/>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Приобретение  современного раздаточного и дидактического материала для реализации основной об</w:t>
            </w:r>
            <w:r w:rsidRPr="00C3482A">
              <w:rPr>
                <w:rFonts w:ascii="Times New Roman" w:hAnsi="Times New Roman"/>
                <w:bCs/>
                <w:sz w:val="28"/>
                <w:szCs w:val="28"/>
              </w:rPr>
              <w:softHyphen/>
              <w:t>разовательной программы дошкольного образования</w:t>
            </w:r>
          </w:p>
        </w:tc>
        <w:tc>
          <w:tcPr>
            <w:tcW w:w="1984" w:type="dxa"/>
            <w:shd w:val="clear" w:color="auto" w:fill="auto"/>
          </w:tcPr>
          <w:p w:rsidR="00CC7614" w:rsidRPr="00C3482A" w:rsidP="00870265">
            <w:pPr>
              <w:jc w:val="both"/>
              <w:rPr>
                <w:rFonts w:ascii="Times New Roman" w:hAnsi="Times New Roman"/>
                <w:bCs/>
                <w:sz w:val="28"/>
                <w:szCs w:val="28"/>
              </w:rPr>
            </w:pPr>
            <w:r>
              <w:rPr>
                <w:rFonts w:ascii="Times New Roman" w:hAnsi="Times New Roman"/>
                <w:bCs/>
                <w:sz w:val="28"/>
                <w:szCs w:val="28"/>
              </w:rPr>
              <w:t>2023–2026</w:t>
            </w:r>
            <w:r w:rsidRPr="00C3482A">
              <w:rPr>
                <w:rFonts w:ascii="Times New Roman" w:hAnsi="Times New Roman"/>
                <w:bCs/>
                <w:sz w:val="28"/>
                <w:szCs w:val="28"/>
              </w:rPr>
              <w:t xml:space="preserve"> г.</w:t>
            </w:r>
          </w:p>
        </w:tc>
        <w:tc>
          <w:tcPr>
            <w:tcW w:w="2693" w:type="dxa"/>
            <w:shd w:val="clear" w:color="auto" w:fill="auto"/>
          </w:tcPr>
          <w:p w:rsidR="00CC7614" w:rsidRPr="00C3482A" w:rsidP="00870265">
            <w:pPr>
              <w:ind w:right="459"/>
              <w:jc w:val="both"/>
              <w:rPr>
                <w:rFonts w:ascii="Times New Roman" w:hAnsi="Times New Roman"/>
                <w:bCs/>
                <w:sz w:val="28"/>
                <w:szCs w:val="28"/>
              </w:rPr>
            </w:pPr>
            <w:r w:rsidRPr="00C3482A">
              <w:rPr>
                <w:rFonts w:ascii="Times New Roman" w:hAnsi="Times New Roman"/>
                <w:bCs/>
                <w:sz w:val="28"/>
                <w:szCs w:val="28"/>
              </w:rPr>
              <w:t>Заведующий,                                заместитель заведующего по воспитательной и методической работе,         главный бухгалтер</w:t>
            </w:r>
          </w:p>
        </w:tc>
        <w:tc>
          <w:tcPr>
            <w:tcW w:w="2268" w:type="dxa"/>
          </w:tcPr>
          <w:p w:rsidR="00CC7614" w:rsidRPr="00C3482A" w:rsidP="00870265">
            <w:pPr>
              <w:ind w:right="459"/>
              <w:jc w:val="both"/>
              <w:rPr>
                <w:rFonts w:ascii="Times New Roman" w:hAnsi="Times New Roman"/>
                <w:bCs/>
                <w:sz w:val="28"/>
                <w:szCs w:val="28"/>
              </w:rPr>
            </w:pPr>
            <w:r>
              <w:rPr>
                <w:rFonts w:ascii="Times New Roman" w:hAnsi="Times New Roman"/>
                <w:bCs/>
                <w:sz w:val="28"/>
                <w:szCs w:val="28"/>
              </w:rPr>
              <w:t>Финансово</w:t>
            </w:r>
            <w:r w:rsidRPr="00C3482A">
              <w:rPr>
                <w:rFonts w:ascii="Times New Roman" w:hAnsi="Times New Roman"/>
                <w:bCs/>
                <w:sz w:val="28"/>
                <w:szCs w:val="28"/>
              </w:rPr>
              <w:t>е обеспечение</w:t>
            </w:r>
          </w:p>
        </w:tc>
      </w:tr>
      <w:tr w:rsidTr="00446936">
        <w:tblPrEx>
          <w:tblW w:w="9781" w:type="dxa"/>
          <w:tblInd w:w="-34" w:type="dxa"/>
          <w:tblLayout w:type="fixed"/>
          <w:tblLook w:val="04A0"/>
        </w:tblPrEx>
        <w:tc>
          <w:tcPr>
            <w:tcW w:w="2836" w:type="dxa"/>
            <w:shd w:val="clear" w:color="auto" w:fill="auto"/>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 xml:space="preserve">Приобретение интерактивного оборудования </w:t>
            </w:r>
          </w:p>
        </w:tc>
        <w:tc>
          <w:tcPr>
            <w:tcW w:w="1984" w:type="dxa"/>
            <w:shd w:val="clear" w:color="auto" w:fill="auto"/>
          </w:tcPr>
          <w:p w:rsidR="00CC7614" w:rsidRPr="00C3482A" w:rsidP="00870265">
            <w:pPr>
              <w:jc w:val="both"/>
              <w:rPr>
                <w:rFonts w:ascii="Times New Roman" w:hAnsi="Times New Roman"/>
                <w:bCs/>
                <w:sz w:val="28"/>
                <w:szCs w:val="28"/>
              </w:rPr>
            </w:pPr>
            <w:r>
              <w:rPr>
                <w:rFonts w:ascii="Times New Roman" w:hAnsi="Times New Roman"/>
                <w:bCs/>
                <w:sz w:val="28"/>
                <w:szCs w:val="28"/>
              </w:rPr>
              <w:t>2023 –2026</w:t>
            </w:r>
            <w:r w:rsidRPr="00C3482A">
              <w:rPr>
                <w:rFonts w:ascii="Times New Roman" w:hAnsi="Times New Roman"/>
                <w:bCs/>
                <w:sz w:val="28"/>
                <w:szCs w:val="28"/>
              </w:rPr>
              <w:t>г.</w:t>
            </w:r>
          </w:p>
        </w:tc>
        <w:tc>
          <w:tcPr>
            <w:tcW w:w="2693" w:type="dxa"/>
            <w:shd w:val="clear" w:color="auto" w:fill="auto"/>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Заведующий,  главный бухгалтер</w:t>
            </w:r>
          </w:p>
        </w:tc>
        <w:tc>
          <w:tcPr>
            <w:tcW w:w="2268" w:type="dxa"/>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Финансовое обеспечение</w:t>
            </w:r>
          </w:p>
        </w:tc>
      </w:tr>
      <w:tr w:rsidTr="00446936">
        <w:tblPrEx>
          <w:tblW w:w="9781" w:type="dxa"/>
          <w:tblInd w:w="-34" w:type="dxa"/>
          <w:tblLayout w:type="fixed"/>
          <w:tblLook w:val="04A0"/>
        </w:tblPrEx>
        <w:tc>
          <w:tcPr>
            <w:tcW w:w="2836" w:type="dxa"/>
            <w:shd w:val="clear" w:color="auto" w:fill="auto"/>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Мониторинг состояния предметно-развивающей среды, ее модернизация и развитие</w:t>
            </w:r>
          </w:p>
        </w:tc>
        <w:tc>
          <w:tcPr>
            <w:tcW w:w="1984" w:type="dxa"/>
            <w:shd w:val="clear" w:color="auto" w:fill="auto"/>
          </w:tcPr>
          <w:p w:rsidR="00CC7614" w:rsidRPr="00C3482A" w:rsidP="00870265">
            <w:pPr>
              <w:jc w:val="both"/>
              <w:rPr>
                <w:rFonts w:ascii="Times New Roman" w:hAnsi="Times New Roman"/>
                <w:bCs/>
                <w:sz w:val="28"/>
                <w:szCs w:val="28"/>
              </w:rPr>
            </w:pPr>
            <w:r>
              <w:rPr>
                <w:rFonts w:ascii="Times New Roman" w:hAnsi="Times New Roman"/>
                <w:bCs/>
                <w:sz w:val="28"/>
                <w:szCs w:val="28"/>
              </w:rPr>
              <w:t>2023–2026</w:t>
            </w:r>
            <w:r w:rsidRPr="00C3482A">
              <w:rPr>
                <w:rFonts w:ascii="Times New Roman" w:hAnsi="Times New Roman"/>
                <w:bCs/>
                <w:sz w:val="28"/>
                <w:szCs w:val="28"/>
              </w:rPr>
              <w:t xml:space="preserve"> г.</w:t>
            </w:r>
          </w:p>
        </w:tc>
        <w:tc>
          <w:tcPr>
            <w:tcW w:w="2693" w:type="dxa"/>
            <w:shd w:val="clear" w:color="auto" w:fill="auto"/>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 xml:space="preserve">Заведующий,                                заместитель заведующего по воспитательной и методической работе         </w:t>
            </w:r>
          </w:p>
        </w:tc>
        <w:tc>
          <w:tcPr>
            <w:tcW w:w="2268" w:type="dxa"/>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Финансовое обеспечение</w:t>
            </w:r>
          </w:p>
        </w:tc>
      </w:tr>
      <w:tr w:rsidTr="00446936">
        <w:tblPrEx>
          <w:tblW w:w="9781" w:type="dxa"/>
          <w:tblInd w:w="-34" w:type="dxa"/>
          <w:tblLayout w:type="fixed"/>
          <w:tblLook w:val="04A0"/>
        </w:tblPrEx>
        <w:tc>
          <w:tcPr>
            <w:tcW w:w="2836" w:type="dxa"/>
            <w:shd w:val="clear" w:color="auto" w:fill="auto"/>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 xml:space="preserve">Приобретение игрушек и методического обеспечения в соответствии с требованиями ФГОС </w:t>
            </w:r>
            <w:r w:rsidRPr="00C3482A">
              <w:rPr>
                <w:rFonts w:ascii="Times New Roman" w:hAnsi="Times New Roman"/>
                <w:bCs/>
                <w:sz w:val="28"/>
                <w:szCs w:val="28"/>
              </w:rPr>
              <w:t>ДО</w:t>
            </w:r>
          </w:p>
        </w:tc>
        <w:tc>
          <w:tcPr>
            <w:tcW w:w="1984" w:type="dxa"/>
            <w:shd w:val="clear" w:color="auto" w:fill="auto"/>
          </w:tcPr>
          <w:p w:rsidR="00CC7614" w:rsidRPr="00C3482A" w:rsidP="00870265">
            <w:pPr>
              <w:jc w:val="both"/>
              <w:rPr>
                <w:rFonts w:ascii="Times New Roman" w:hAnsi="Times New Roman"/>
                <w:bCs/>
                <w:sz w:val="28"/>
                <w:szCs w:val="28"/>
              </w:rPr>
            </w:pPr>
            <w:r>
              <w:rPr>
                <w:rFonts w:ascii="Times New Roman" w:hAnsi="Times New Roman"/>
                <w:bCs/>
                <w:sz w:val="28"/>
                <w:szCs w:val="28"/>
              </w:rPr>
              <w:t>2023–2026</w:t>
            </w:r>
            <w:r w:rsidRPr="00C3482A">
              <w:rPr>
                <w:rFonts w:ascii="Times New Roman" w:hAnsi="Times New Roman"/>
                <w:bCs/>
                <w:sz w:val="28"/>
                <w:szCs w:val="28"/>
              </w:rPr>
              <w:t xml:space="preserve"> г.</w:t>
            </w:r>
          </w:p>
        </w:tc>
        <w:tc>
          <w:tcPr>
            <w:tcW w:w="2693" w:type="dxa"/>
            <w:shd w:val="clear" w:color="auto" w:fill="auto"/>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Заведующий,                                заместитель заведующего по воспитательной и методической работе,         главный бухгалтер</w:t>
            </w:r>
          </w:p>
        </w:tc>
        <w:tc>
          <w:tcPr>
            <w:tcW w:w="2268" w:type="dxa"/>
          </w:tcPr>
          <w:p w:rsidR="00CC7614" w:rsidRPr="00C3482A" w:rsidP="00870265">
            <w:pPr>
              <w:jc w:val="both"/>
              <w:rPr>
                <w:rFonts w:ascii="Times New Roman" w:hAnsi="Times New Roman"/>
                <w:bCs/>
                <w:sz w:val="28"/>
                <w:szCs w:val="28"/>
              </w:rPr>
            </w:pPr>
            <w:r w:rsidRPr="00C3482A">
              <w:rPr>
                <w:rFonts w:ascii="Times New Roman" w:hAnsi="Times New Roman"/>
                <w:bCs/>
                <w:sz w:val="28"/>
                <w:szCs w:val="28"/>
              </w:rPr>
              <w:t>Финансовое обеспечение</w:t>
            </w:r>
          </w:p>
        </w:tc>
      </w:tr>
    </w:tbl>
    <w:p w:rsidR="00446936" w:rsidP="00446936">
      <w:pPr>
        <w:pStyle w:val="Default"/>
        <w:jc w:val="both"/>
        <w:rPr>
          <w:b/>
          <w:bCs/>
          <w:sz w:val="28"/>
          <w:szCs w:val="28"/>
        </w:rPr>
      </w:pPr>
    </w:p>
    <w:p w:rsidR="00446936" w:rsidP="00446936">
      <w:pPr>
        <w:pStyle w:val="Default"/>
        <w:jc w:val="both"/>
        <w:rPr>
          <w:b/>
          <w:bCs/>
          <w:sz w:val="28"/>
          <w:szCs w:val="28"/>
        </w:rPr>
      </w:pPr>
    </w:p>
    <w:p w:rsidR="00446936" w:rsidRPr="00446936" w:rsidP="00CC7614">
      <w:pPr>
        <w:pStyle w:val="Default"/>
        <w:jc w:val="both"/>
        <w:rPr>
          <w:sz w:val="28"/>
          <w:szCs w:val="28"/>
        </w:rPr>
      </w:pPr>
      <w:r w:rsidRPr="00C3482A">
        <w:rPr>
          <w:b/>
          <w:bCs/>
          <w:sz w:val="28"/>
          <w:szCs w:val="28"/>
        </w:rPr>
        <w:t>Задача.</w:t>
      </w:r>
      <w:r w:rsidRPr="00C3482A">
        <w:rPr>
          <w:sz w:val="28"/>
          <w:szCs w:val="28"/>
        </w:rPr>
        <w:t xml:space="preserve"> </w:t>
      </w:r>
      <w:r w:rsidRPr="00F37CEE">
        <w:rPr>
          <w:rFonts w:eastAsia="Times New Roman"/>
          <w:sz w:val="28"/>
          <w:szCs w:val="28"/>
          <w:lang w:eastAsia="ru-RU"/>
        </w:rPr>
        <w:t>Увеличить количество родителей вовлеченных в образовательный процесс</w:t>
      </w:r>
      <w:r>
        <w:rPr>
          <w:rFonts w:eastAsia="Times New Roman"/>
          <w:sz w:val="28"/>
          <w:szCs w:val="28"/>
          <w:lang w:eastAsia="ru-RU"/>
        </w:rPr>
        <w:t>.</w:t>
      </w:r>
    </w:p>
    <w:tbl>
      <w:tblPr>
        <w:tblStyle w:val="TableNormal"/>
        <w:tblpPr w:leftFromText="180" w:rightFromText="180" w:vertAnchor="text" w:horzAnchor="margin" w:tblpXSpec="center" w:tblpY="4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984"/>
        <w:gridCol w:w="2693"/>
        <w:gridCol w:w="2234"/>
      </w:tblGrid>
      <w:tr w:rsidTr="00446936">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836" w:type="dxa"/>
            <w:shd w:val="clear" w:color="auto" w:fill="auto"/>
          </w:tcPr>
          <w:p w:rsidR="00446936" w:rsidRPr="00C3482A" w:rsidP="00446936">
            <w:pPr>
              <w:jc w:val="both"/>
              <w:rPr>
                <w:rFonts w:ascii="Times New Roman" w:hAnsi="Times New Roman"/>
                <w:b/>
                <w:bCs/>
                <w:sz w:val="28"/>
                <w:szCs w:val="28"/>
              </w:rPr>
            </w:pPr>
            <w:r w:rsidRPr="00C3482A">
              <w:rPr>
                <w:rFonts w:ascii="Times New Roman" w:hAnsi="Times New Roman"/>
                <w:b/>
                <w:bCs/>
                <w:sz w:val="28"/>
                <w:szCs w:val="28"/>
              </w:rPr>
              <w:t>Мероприятия</w:t>
            </w:r>
          </w:p>
        </w:tc>
        <w:tc>
          <w:tcPr>
            <w:tcW w:w="1984" w:type="dxa"/>
            <w:shd w:val="clear" w:color="auto" w:fill="auto"/>
          </w:tcPr>
          <w:p w:rsidR="00446936" w:rsidRPr="00C3482A" w:rsidP="00446936">
            <w:pPr>
              <w:jc w:val="both"/>
              <w:rPr>
                <w:rFonts w:ascii="Times New Roman" w:hAnsi="Times New Roman"/>
                <w:b/>
                <w:bCs/>
                <w:sz w:val="28"/>
                <w:szCs w:val="28"/>
              </w:rPr>
            </w:pPr>
            <w:r w:rsidRPr="00C3482A">
              <w:rPr>
                <w:rFonts w:ascii="Times New Roman" w:hAnsi="Times New Roman"/>
                <w:b/>
                <w:bCs/>
                <w:sz w:val="28"/>
                <w:szCs w:val="28"/>
              </w:rPr>
              <w:t xml:space="preserve">Сроки </w:t>
            </w:r>
          </w:p>
        </w:tc>
        <w:tc>
          <w:tcPr>
            <w:tcW w:w="2693" w:type="dxa"/>
            <w:shd w:val="clear" w:color="auto" w:fill="auto"/>
          </w:tcPr>
          <w:p w:rsidR="00446936" w:rsidRPr="00C3482A" w:rsidP="00446936">
            <w:pPr>
              <w:jc w:val="both"/>
              <w:rPr>
                <w:rFonts w:ascii="Times New Roman" w:hAnsi="Times New Roman"/>
                <w:b/>
                <w:bCs/>
                <w:sz w:val="28"/>
                <w:szCs w:val="28"/>
              </w:rPr>
            </w:pPr>
            <w:r w:rsidRPr="00C3482A">
              <w:rPr>
                <w:rFonts w:ascii="Times New Roman" w:hAnsi="Times New Roman"/>
                <w:b/>
                <w:bCs/>
                <w:sz w:val="28"/>
                <w:szCs w:val="28"/>
              </w:rPr>
              <w:t xml:space="preserve">Исполнители </w:t>
            </w:r>
          </w:p>
        </w:tc>
        <w:tc>
          <w:tcPr>
            <w:tcW w:w="2234" w:type="dxa"/>
          </w:tcPr>
          <w:p w:rsidR="00446936" w:rsidRPr="00C3482A" w:rsidP="00446936">
            <w:pPr>
              <w:jc w:val="both"/>
              <w:rPr>
                <w:rFonts w:ascii="Times New Roman" w:hAnsi="Times New Roman"/>
                <w:b/>
                <w:bCs/>
                <w:sz w:val="28"/>
                <w:szCs w:val="28"/>
              </w:rPr>
            </w:pPr>
            <w:r w:rsidRPr="00C3482A">
              <w:rPr>
                <w:rFonts w:ascii="Times New Roman" w:hAnsi="Times New Roman"/>
                <w:b/>
                <w:bCs/>
                <w:sz w:val="28"/>
                <w:szCs w:val="28"/>
              </w:rPr>
              <w:t>Ресурсное обеспечение</w:t>
            </w:r>
          </w:p>
        </w:tc>
      </w:tr>
      <w:tr w:rsidTr="00446936">
        <w:tblPrEx>
          <w:tblW w:w="9747" w:type="dxa"/>
          <w:tblLayout w:type="fixed"/>
          <w:tblLook w:val="04A0"/>
        </w:tblPrEx>
        <w:tc>
          <w:tcPr>
            <w:tcW w:w="2836"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Совершенствование наглядно-информационных (информационно-ознакомительных; информационно-просветительских) форм работы с семьей</w:t>
            </w:r>
          </w:p>
        </w:tc>
        <w:tc>
          <w:tcPr>
            <w:tcW w:w="1984"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 xml:space="preserve">Постоянно </w:t>
            </w:r>
          </w:p>
        </w:tc>
        <w:tc>
          <w:tcPr>
            <w:tcW w:w="2693"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Педагоги</w:t>
            </w:r>
          </w:p>
        </w:tc>
        <w:tc>
          <w:tcPr>
            <w:tcW w:w="2234" w:type="dxa"/>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446936">
        <w:tblPrEx>
          <w:tblW w:w="9747" w:type="dxa"/>
          <w:tblLayout w:type="fixed"/>
          <w:tblLook w:val="04A0"/>
        </w:tblPrEx>
        <w:tc>
          <w:tcPr>
            <w:tcW w:w="2836"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 xml:space="preserve">Организация консультационного пункта для методической и психологической поддержки родителей детей, не </w:t>
            </w:r>
            <w:r w:rsidRPr="00C3482A">
              <w:rPr>
                <w:rFonts w:ascii="Times New Roman" w:hAnsi="Times New Roman"/>
                <w:bCs/>
                <w:sz w:val="28"/>
                <w:szCs w:val="28"/>
              </w:rPr>
              <w:t xml:space="preserve">посещающих дошкольное образовательное учреждение </w:t>
            </w:r>
          </w:p>
        </w:tc>
        <w:tc>
          <w:tcPr>
            <w:tcW w:w="1984" w:type="dxa"/>
            <w:shd w:val="clear" w:color="auto" w:fill="auto"/>
          </w:tcPr>
          <w:p w:rsidR="00446936" w:rsidRPr="00C3482A" w:rsidP="00446936">
            <w:pPr>
              <w:jc w:val="center"/>
              <w:rPr>
                <w:rFonts w:ascii="Times New Roman" w:hAnsi="Times New Roman"/>
                <w:bCs/>
                <w:sz w:val="28"/>
                <w:szCs w:val="28"/>
              </w:rPr>
            </w:pPr>
            <w:r>
              <w:rPr>
                <w:rFonts w:ascii="Times New Roman" w:hAnsi="Times New Roman"/>
                <w:bCs/>
                <w:sz w:val="28"/>
                <w:szCs w:val="28"/>
              </w:rPr>
              <w:t>202</w:t>
            </w:r>
            <w:r w:rsidR="00CC37EF">
              <w:rPr>
                <w:rFonts w:ascii="Times New Roman" w:hAnsi="Times New Roman"/>
                <w:bCs/>
                <w:sz w:val="28"/>
                <w:szCs w:val="28"/>
              </w:rPr>
              <w:t>6</w:t>
            </w:r>
            <w:r w:rsidRPr="00C3482A">
              <w:rPr>
                <w:rFonts w:ascii="Times New Roman" w:hAnsi="Times New Roman"/>
                <w:bCs/>
                <w:sz w:val="28"/>
                <w:szCs w:val="28"/>
              </w:rPr>
              <w:t>г.</w:t>
            </w:r>
          </w:p>
        </w:tc>
        <w:tc>
          <w:tcPr>
            <w:tcW w:w="2693"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Заместитель заведующего по воспитательной и методической работе, педагоги</w:t>
            </w:r>
          </w:p>
        </w:tc>
        <w:tc>
          <w:tcPr>
            <w:tcW w:w="2234" w:type="dxa"/>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446936">
        <w:tblPrEx>
          <w:tblW w:w="9747" w:type="dxa"/>
          <w:tblLayout w:type="fixed"/>
          <w:tblLook w:val="04A0"/>
        </w:tblPrEx>
        <w:tc>
          <w:tcPr>
            <w:tcW w:w="2836"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Создание информационно-коммуникативной среды, обеспечи</w:t>
            </w:r>
            <w:r w:rsidRPr="00C3482A">
              <w:rPr>
                <w:rFonts w:ascii="Times New Roman" w:hAnsi="Times New Roman"/>
                <w:bCs/>
                <w:sz w:val="28"/>
                <w:szCs w:val="28"/>
              </w:rPr>
              <w:softHyphen/>
              <w:t>вающей повышение родительской компетентности в вопросах развития и воспитания детей (сайт ДОУ)</w:t>
            </w:r>
          </w:p>
        </w:tc>
        <w:tc>
          <w:tcPr>
            <w:tcW w:w="1984"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 xml:space="preserve">Постоянно </w:t>
            </w:r>
          </w:p>
        </w:tc>
        <w:tc>
          <w:tcPr>
            <w:tcW w:w="2693" w:type="dxa"/>
            <w:shd w:val="clear" w:color="auto" w:fill="auto"/>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Заместитель заведующего по воспитательной и методической работе, педагоги</w:t>
            </w:r>
          </w:p>
        </w:tc>
        <w:tc>
          <w:tcPr>
            <w:tcW w:w="2234" w:type="dxa"/>
          </w:tcPr>
          <w:p w:rsidR="00446936" w:rsidRPr="00C3482A" w:rsidP="00446936">
            <w:pPr>
              <w:jc w:val="both"/>
              <w:rPr>
                <w:rFonts w:ascii="Times New Roman" w:hAnsi="Times New Roman"/>
                <w:bCs/>
                <w:sz w:val="28"/>
                <w:szCs w:val="28"/>
              </w:rPr>
            </w:pPr>
            <w:r w:rsidRPr="00C3482A">
              <w:rPr>
                <w:rFonts w:ascii="Times New Roman" w:hAnsi="Times New Roman"/>
                <w:bCs/>
                <w:sz w:val="28"/>
                <w:szCs w:val="28"/>
              </w:rPr>
              <w:t>Методическое обеспечение</w:t>
            </w:r>
          </w:p>
        </w:tc>
      </w:tr>
    </w:tbl>
    <w:p w:rsidR="00CC7614" w:rsidRPr="00C3482A" w:rsidP="00CC7614">
      <w:pPr>
        <w:jc w:val="both"/>
        <w:rPr>
          <w:rFonts w:ascii="Times New Roman" w:hAnsi="Times New Roman"/>
          <w:b/>
          <w:bCs/>
          <w:sz w:val="28"/>
          <w:szCs w:val="28"/>
        </w:rPr>
      </w:pPr>
    </w:p>
    <w:p w:rsidR="00446936" w:rsidRPr="00446936" w:rsidP="00446936">
      <w:pPr>
        <w:spacing w:after="0"/>
        <w:jc w:val="both"/>
        <w:rPr>
          <w:rFonts w:ascii="Times New Roman" w:eastAsia="Times New Roman" w:hAnsi="Times New Roman"/>
          <w:sz w:val="28"/>
          <w:szCs w:val="28"/>
          <w:lang w:eastAsia="ru-RU"/>
        </w:rPr>
      </w:pPr>
      <w:r w:rsidRPr="00446936">
        <w:rPr>
          <w:rFonts w:ascii="Times New Roman" w:hAnsi="Times New Roman"/>
          <w:b/>
          <w:bCs/>
          <w:sz w:val="28"/>
          <w:szCs w:val="28"/>
        </w:rPr>
        <w:t>Задача.</w:t>
      </w:r>
      <w:r w:rsidRPr="00C3482A">
        <w:rPr>
          <w:sz w:val="28"/>
          <w:szCs w:val="28"/>
        </w:rPr>
        <w:t xml:space="preserve"> </w:t>
      </w:r>
      <w:r w:rsidRPr="00F37CEE">
        <w:rPr>
          <w:rFonts w:ascii="Times New Roman" w:eastAsia="Times New Roman" w:hAnsi="Times New Roman"/>
          <w:sz w:val="28"/>
          <w:szCs w:val="28"/>
          <w:lang w:eastAsia="ru-RU"/>
        </w:rPr>
        <w:t>Р</w:t>
      </w:r>
      <w:r w:rsidRPr="00F37CEE">
        <w:rPr>
          <w:rFonts w:ascii="Times New Roman" w:hAnsi="Times New Roman"/>
          <w:sz w:val="28"/>
          <w:szCs w:val="28"/>
        </w:rPr>
        <w:t>асширить спектр дополнительных (платных) образовательных услуг.</w:t>
      </w:r>
    </w:p>
    <w:tbl>
      <w:tblPr>
        <w:tblStyle w:val="TableNormal"/>
        <w:tblpPr w:leftFromText="180" w:rightFromText="180" w:vertAnchor="text" w:horzAnchor="margin" w:tblpXSpec="center" w:tblpY="4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984"/>
        <w:gridCol w:w="2693"/>
        <w:gridCol w:w="2234"/>
      </w:tblGrid>
      <w:tr w:rsidTr="00284F80">
        <w:tblPrEx>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836" w:type="dxa"/>
            <w:shd w:val="clear" w:color="auto" w:fill="auto"/>
          </w:tcPr>
          <w:p w:rsidR="00446936" w:rsidRPr="00C3482A" w:rsidP="00284F80">
            <w:pPr>
              <w:jc w:val="both"/>
              <w:rPr>
                <w:rFonts w:ascii="Times New Roman" w:hAnsi="Times New Roman"/>
                <w:b/>
                <w:bCs/>
                <w:sz w:val="28"/>
                <w:szCs w:val="28"/>
              </w:rPr>
            </w:pPr>
            <w:r w:rsidRPr="00C3482A">
              <w:rPr>
                <w:rFonts w:ascii="Times New Roman" w:hAnsi="Times New Roman"/>
                <w:b/>
                <w:bCs/>
                <w:sz w:val="28"/>
                <w:szCs w:val="28"/>
              </w:rPr>
              <w:t>Мероприятия</w:t>
            </w:r>
          </w:p>
        </w:tc>
        <w:tc>
          <w:tcPr>
            <w:tcW w:w="1984" w:type="dxa"/>
            <w:shd w:val="clear" w:color="auto" w:fill="auto"/>
          </w:tcPr>
          <w:p w:rsidR="00446936" w:rsidRPr="00C3482A" w:rsidP="00284F80">
            <w:pPr>
              <w:jc w:val="both"/>
              <w:rPr>
                <w:rFonts w:ascii="Times New Roman" w:hAnsi="Times New Roman"/>
                <w:b/>
                <w:bCs/>
                <w:sz w:val="28"/>
                <w:szCs w:val="28"/>
              </w:rPr>
            </w:pPr>
            <w:r w:rsidRPr="00C3482A">
              <w:rPr>
                <w:rFonts w:ascii="Times New Roman" w:hAnsi="Times New Roman"/>
                <w:b/>
                <w:bCs/>
                <w:sz w:val="28"/>
                <w:szCs w:val="28"/>
              </w:rPr>
              <w:t xml:space="preserve">Сроки </w:t>
            </w:r>
          </w:p>
        </w:tc>
        <w:tc>
          <w:tcPr>
            <w:tcW w:w="2693" w:type="dxa"/>
            <w:shd w:val="clear" w:color="auto" w:fill="auto"/>
          </w:tcPr>
          <w:p w:rsidR="00446936" w:rsidRPr="00C3482A" w:rsidP="00284F80">
            <w:pPr>
              <w:jc w:val="both"/>
              <w:rPr>
                <w:rFonts w:ascii="Times New Roman" w:hAnsi="Times New Roman"/>
                <w:b/>
                <w:bCs/>
                <w:sz w:val="28"/>
                <w:szCs w:val="28"/>
              </w:rPr>
            </w:pPr>
            <w:r w:rsidRPr="00C3482A">
              <w:rPr>
                <w:rFonts w:ascii="Times New Roman" w:hAnsi="Times New Roman"/>
                <w:b/>
                <w:bCs/>
                <w:sz w:val="28"/>
                <w:szCs w:val="28"/>
              </w:rPr>
              <w:t xml:space="preserve">Исполнители </w:t>
            </w:r>
          </w:p>
        </w:tc>
        <w:tc>
          <w:tcPr>
            <w:tcW w:w="2234" w:type="dxa"/>
          </w:tcPr>
          <w:p w:rsidR="00446936" w:rsidRPr="00C3482A" w:rsidP="00284F80">
            <w:pPr>
              <w:jc w:val="both"/>
              <w:rPr>
                <w:rFonts w:ascii="Times New Roman" w:hAnsi="Times New Roman"/>
                <w:b/>
                <w:bCs/>
                <w:sz w:val="28"/>
                <w:szCs w:val="28"/>
              </w:rPr>
            </w:pPr>
            <w:r w:rsidRPr="00C3482A">
              <w:rPr>
                <w:rFonts w:ascii="Times New Roman" w:hAnsi="Times New Roman"/>
                <w:b/>
                <w:bCs/>
                <w:sz w:val="28"/>
                <w:szCs w:val="28"/>
              </w:rPr>
              <w:t>Ресурсное обеспечение</w:t>
            </w:r>
          </w:p>
        </w:tc>
      </w:tr>
      <w:tr w:rsidTr="00284F80">
        <w:tblPrEx>
          <w:tblW w:w="9747" w:type="dxa"/>
          <w:tblLayout w:type="fixed"/>
          <w:tblLook w:val="04A0"/>
        </w:tblPrEx>
        <w:tc>
          <w:tcPr>
            <w:tcW w:w="2836" w:type="dxa"/>
            <w:shd w:val="clear" w:color="auto" w:fill="auto"/>
          </w:tcPr>
          <w:p w:rsidR="00446936" w:rsidRPr="00CC37EF" w:rsidP="00CC37EF">
            <w:pPr>
              <w:spacing w:after="0"/>
              <w:jc w:val="both"/>
              <w:rPr>
                <w:rFonts w:ascii="Times New Roman" w:eastAsia="Times New Roman" w:hAnsi="Times New Roman"/>
                <w:sz w:val="28"/>
                <w:szCs w:val="28"/>
                <w:lang w:eastAsia="ru-RU"/>
              </w:rPr>
            </w:pPr>
            <w:r w:rsidRPr="00C3482A">
              <w:rPr>
                <w:rFonts w:ascii="Times New Roman" w:hAnsi="Times New Roman"/>
                <w:bCs/>
                <w:sz w:val="28"/>
                <w:szCs w:val="28"/>
              </w:rPr>
              <w:t xml:space="preserve">Совершенствование наглядно-информационных </w:t>
            </w:r>
            <w:r w:rsidR="00CC37EF">
              <w:rPr>
                <w:rFonts w:ascii="Times New Roman" w:hAnsi="Times New Roman"/>
                <w:bCs/>
                <w:sz w:val="28"/>
                <w:szCs w:val="28"/>
              </w:rPr>
              <w:t xml:space="preserve"> форм работы  по организации  и расширению </w:t>
            </w:r>
            <w:r w:rsidRPr="00F37CEE" w:rsidR="00CC37EF">
              <w:rPr>
                <w:rFonts w:ascii="Times New Roman" w:hAnsi="Times New Roman"/>
                <w:sz w:val="28"/>
                <w:szCs w:val="28"/>
              </w:rPr>
              <w:t xml:space="preserve"> дополнительных (платных) образовательных услуг.</w:t>
            </w:r>
          </w:p>
        </w:tc>
        <w:tc>
          <w:tcPr>
            <w:tcW w:w="1984" w:type="dxa"/>
            <w:shd w:val="clear" w:color="auto" w:fill="auto"/>
          </w:tcPr>
          <w:p w:rsidR="00446936" w:rsidRPr="00C3482A" w:rsidP="00284F80">
            <w:pPr>
              <w:jc w:val="both"/>
              <w:rPr>
                <w:rFonts w:ascii="Times New Roman" w:hAnsi="Times New Roman"/>
                <w:bCs/>
                <w:sz w:val="28"/>
                <w:szCs w:val="28"/>
              </w:rPr>
            </w:pPr>
            <w:r w:rsidRPr="00C3482A">
              <w:rPr>
                <w:rFonts w:ascii="Times New Roman" w:hAnsi="Times New Roman"/>
                <w:bCs/>
                <w:sz w:val="28"/>
                <w:szCs w:val="28"/>
              </w:rPr>
              <w:t xml:space="preserve">Постоянно </w:t>
            </w:r>
          </w:p>
        </w:tc>
        <w:tc>
          <w:tcPr>
            <w:tcW w:w="2693" w:type="dxa"/>
            <w:shd w:val="clear" w:color="auto" w:fill="auto"/>
          </w:tcPr>
          <w:p w:rsidR="00446936" w:rsidRPr="00C3482A" w:rsidP="00284F80">
            <w:pPr>
              <w:jc w:val="both"/>
              <w:rPr>
                <w:rFonts w:ascii="Times New Roman" w:hAnsi="Times New Roman"/>
                <w:bCs/>
                <w:sz w:val="28"/>
                <w:szCs w:val="28"/>
              </w:rPr>
            </w:pPr>
            <w:r w:rsidRPr="00C3482A">
              <w:rPr>
                <w:rFonts w:ascii="Times New Roman" w:hAnsi="Times New Roman"/>
                <w:bCs/>
                <w:sz w:val="28"/>
                <w:szCs w:val="28"/>
              </w:rPr>
              <w:t>Педагоги</w:t>
            </w:r>
          </w:p>
        </w:tc>
        <w:tc>
          <w:tcPr>
            <w:tcW w:w="2234" w:type="dxa"/>
          </w:tcPr>
          <w:p w:rsidR="00446936" w:rsidRPr="00C3482A" w:rsidP="00284F80">
            <w:pPr>
              <w:jc w:val="both"/>
              <w:rPr>
                <w:rFonts w:ascii="Times New Roman" w:hAnsi="Times New Roman"/>
                <w:bCs/>
                <w:sz w:val="28"/>
                <w:szCs w:val="28"/>
              </w:rPr>
            </w:pPr>
            <w:r w:rsidRPr="00C3482A">
              <w:rPr>
                <w:rFonts w:ascii="Times New Roman" w:hAnsi="Times New Roman"/>
                <w:bCs/>
                <w:sz w:val="28"/>
                <w:szCs w:val="28"/>
              </w:rPr>
              <w:t>Методическое обеспечение</w:t>
            </w:r>
          </w:p>
        </w:tc>
      </w:tr>
      <w:tr w:rsidTr="00284F80">
        <w:tblPrEx>
          <w:tblW w:w="9747" w:type="dxa"/>
          <w:tblLayout w:type="fixed"/>
          <w:tblLook w:val="04A0"/>
        </w:tblPrEx>
        <w:tc>
          <w:tcPr>
            <w:tcW w:w="2836" w:type="dxa"/>
            <w:shd w:val="clear" w:color="auto" w:fill="auto"/>
          </w:tcPr>
          <w:p w:rsidR="00446936" w:rsidRPr="00A45DB6" w:rsidP="00A45DB6">
            <w:pPr>
              <w:spacing w:after="0"/>
              <w:jc w:val="both"/>
              <w:rPr>
                <w:rFonts w:ascii="Times New Roman" w:eastAsia="Times New Roman" w:hAnsi="Times New Roman"/>
                <w:sz w:val="28"/>
                <w:szCs w:val="28"/>
                <w:lang w:eastAsia="ru-RU"/>
              </w:rPr>
            </w:pPr>
            <w:r w:rsidRPr="00C3482A">
              <w:rPr>
                <w:rFonts w:ascii="Times New Roman" w:hAnsi="Times New Roman"/>
                <w:bCs/>
                <w:sz w:val="28"/>
                <w:szCs w:val="28"/>
              </w:rPr>
              <w:t xml:space="preserve">Организация </w:t>
            </w:r>
            <w:r w:rsidRPr="00F37CEE" w:rsidR="00CC37EF">
              <w:rPr>
                <w:rFonts w:ascii="Times New Roman" w:hAnsi="Times New Roman"/>
                <w:sz w:val="28"/>
                <w:szCs w:val="28"/>
              </w:rPr>
              <w:t xml:space="preserve"> дополнительных </w:t>
            </w:r>
            <w:r w:rsidR="00CC37EF">
              <w:rPr>
                <w:rFonts w:ascii="Times New Roman" w:hAnsi="Times New Roman"/>
                <w:sz w:val="28"/>
                <w:szCs w:val="28"/>
              </w:rPr>
              <w:t xml:space="preserve">(платных) образовательных услуг </w:t>
            </w:r>
          </w:p>
        </w:tc>
        <w:tc>
          <w:tcPr>
            <w:tcW w:w="1984" w:type="dxa"/>
            <w:shd w:val="clear" w:color="auto" w:fill="auto"/>
          </w:tcPr>
          <w:p w:rsidR="00446936" w:rsidRPr="00C3482A" w:rsidP="00284F80">
            <w:pPr>
              <w:jc w:val="center"/>
              <w:rPr>
                <w:rFonts w:ascii="Times New Roman" w:hAnsi="Times New Roman"/>
                <w:bCs/>
                <w:sz w:val="28"/>
                <w:szCs w:val="28"/>
              </w:rPr>
            </w:pPr>
            <w:r>
              <w:rPr>
                <w:rFonts w:ascii="Times New Roman" w:hAnsi="Times New Roman"/>
                <w:bCs/>
                <w:sz w:val="28"/>
                <w:szCs w:val="28"/>
              </w:rPr>
              <w:t>202</w:t>
            </w:r>
            <w:r w:rsidR="00CC37EF">
              <w:rPr>
                <w:rFonts w:ascii="Times New Roman" w:hAnsi="Times New Roman"/>
                <w:bCs/>
                <w:sz w:val="28"/>
                <w:szCs w:val="28"/>
              </w:rPr>
              <w:t>3-2026г</w:t>
            </w:r>
            <w:r w:rsidRPr="00C3482A">
              <w:rPr>
                <w:rFonts w:ascii="Times New Roman" w:hAnsi="Times New Roman"/>
                <w:bCs/>
                <w:sz w:val="28"/>
                <w:szCs w:val="28"/>
              </w:rPr>
              <w:t>г.</w:t>
            </w:r>
          </w:p>
        </w:tc>
        <w:tc>
          <w:tcPr>
            <w:tcW w:w="2693" w:type="dxa"/>
            <w:shd w:val="clear" w:color="auto" w:fill="auto"/>
          </w:tcPr>
          <w:p w:rsidR="00446936" w:rsidRPr="00C3482A" w:rsidP="00284F80">
            <w:pPr>
              <w:jc w:val="both"/>
              <w:rPr>
                <w:rFonts w:ascii="Times New Roman" w:hAnsi="Times New Roman"/>
                <w:bCs/>
                <w:sz w:val="28"/>
                <w:szCs w:val="28"/>
              </w:rPr>
            </w:pPr>
            <w:r w:rsidRPr="00C3482A">
              <w:rPr>
                <w:rFonts w:ascii="Times New Roman" w:hAnsi="Times New Roman"/>
                <w:bCs/>
                <w:sz w:val="28"/>
                <w:szCs w:val="28"/>
              </w:rPr>
              <w:t>Заместитель заведующего по воспитательной и методической работе, педагоги</w:t>
            </w:r>
          </w:p>
        </w:tc>
        <w:tc>
          <w:tcPr>
            <w:tcW w:w="2234" w:type="dxa"/>
          </w:tcPr>
          <w:p w:rsidR="00446936" w:rsidRPr="00C3482A" w:rsidP="00284F80">
            <w:pPr>
              <w:jc w:val="both"/>
              <w:rPr>
                <w:rFonts w:ascii="Times New Roman" w:hAnsi="Times New Roman"/>
                <w:bCs/>
                <w:sz w:val="28"/>
                <w:szCs w:val="28"/>
              </w:rPr>
            </w:pPr>
            <w:r w:rsidRPr="00C3482A">
              <w:rPr>
                <w:rFonts w:ascii="Times New Roman" w:hAnsi="Times New Roman"/>
                <w:bCs/>
                <w:sz w:val="28"/>
                <w:szCs w:val="28"/>
              </w:rPr>
              <w:t>Методическое обеспечение</w:t>
            </w:r>
          </w:p>
        </w:tc>
      </w:tr>
    </w:tbl>
    <w:p w:rsidR="00B8234C" w:rsidRPr="00B8234C" w:rsidP="00CC7614">
      <w:pPr>
        <w:keepNext/>
        <w:keepLines/>
        <w:spacing w:after="180"/>
        <w:jc w:val="center"/>
        <w:outlineLvl w:val="0"/>
        <w:rPr>
          <w:rFonts w:ascii="Times New Roman" w:eastAsia="Times New Roman" w:hAnsi="Times New Roman"/>
          <w:b/>
          <w:bCs/>
          <w:sz w:val="28"/>
          <w:szCs w:val="28"/>
          <w:lang w:eastAsia="ru-RU"/>
        </w:rPr>
      </w:pPr>
      <w:r w:rsidRPr="00B8234C">
        <w:rPr>
          <w:rFonts w:ascii="Times New Roman" w:hAnsi="Times New Roman"/>
          <w:b/>
          <w:sz w:val="28"/>
          <w:szCs w:val="28"/>
        </w:rPr>
        <w:t>VІІІ. Анализ рисков реализации Программы развития</w:t>
      </w:r>
      <w:r w:rsidRPr="00B8234C">
        <w:rPr>
          <w:rFonts w:ascii="Times New Roman" w:hAnsi="Times New Roman"/>
          <w:b/>
          <w:bCs/>
          <w:sz w:val="28"/>
          <w:szCs w:val="28"/>
        </w:rPr>
        <w:t xml:space="preserve"> </w:t>
      </w:r>
      <w:r>
        <w:rPr>
          <w:rFonts w:ascii="Times New Roman" w:hAnsi="Times New Roman"/>
          <w:b/>
          <w:bCs/>
          <w:sz w:val="28"/>
          <w:szCs w:val="28"/>
        </w:rPr>
        <w:t xml:space="preserve">                </w:t>
      </w:r>
      <w:r w:rsidRPr="00B8234C">
        <w:rPr>
          <w:rFonts w:ascii="Times New Roman" w:hAnsi="Times New Roman"/>
          <w:b/>
          <w:sz w:val="28"/>
          <w:szCs w:val="28"/>
        </w:rPr>
        <w:t>муниципального бюджетного дошкольного образовательного учреждения   «Детский сад № 20»</w:t>
      </w:r>
    </w:p>
    <w:p w:rsidR="00CC7614" w:rsidRPr="00C3482A" w:rsidP="00CC7614">
      <w:pPr>
        <w:spacing w:before="180" w:after="0"/>
        <w:ind w:left="20" w:firstLine="709"/>
        <w:jc w:val="both"/>
        <w:rPr>
          <w:rFonts w:ascii="Times New Roman" w:eastAsia="Times New Roman" w:hAnsi="Times New Roman"/>
          <w:sz w:val="28"/>
          <w:szCs w:val="28"/>
          <w:lang w:eastAsia="ru-RU"/>
        </w:rPr>
      </w:pPr>
      <w:r w:rsidRPr="00C3482A">
        <w:rPr>
          <w:rFonts w:ascii="Times New Roman" w:eastAsia="Times New Roman" w:hAnsi="Times New Roman"/>
          <w:sz w:val="28"/>
          <w:szCs w:val="28"/>
          <w:lang w:eastAsia="ru-RU"/>
        </w:rPr>
        <w:t>Выделяются следующие группы рисков, которые могут воз</w:t>
      </w:r>
      <w:r w:rsidRPr="00C3482A">
        <w:rPr>
          <w:rFonts w:ascii="Times New Roman" w:eastAsia="Times New Roman" w:hAnsi="Times New Roman"/>
          <w:sz w:val="28"/>
          <w:szCs w:val="28"/>
          <w:lang w:eastAsia="ru-RU"/>
        </w:rPr>
        <w:softHyphen/>
        <w:t>никнуть в ходе реализации Программы:</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b/>
          <w:bCs/>
          <w:iCs/>
          <w:sz w:val="28"/>
          <w:szCs w:val="28"/>
          <w:lang w:eastAsia="ru-RU"/>
        </w:rPr>
        <w:t>Финансово-экономические риски</w:t>
      </w:r>
      <w:r w:rsidRPr="00C3482A">
        <w:rPr>
          <w:rFonts w:ascii="Times New Roman" w:eastAsia="Times New Roman" w:hAnsi="Times New Roman"/>
          <w:sz w:val="28"/>
          <w:szCs w:val="28"/>
          <w:lang w:eastAsia="ru-RU"/>
        </w:rPr>
        <w:t xml:space="preserve"> связаны с сокращением в ходе реализации Программы предусмотренных объемов бюд</w:t>
      </w:r>
      <w:r w:rsidRPr="00C3482A">
        <w:rPr>
          <w:rFonts w:ascii="Times New Roman" w:eastAsia="Times New Roman" w:hAnsi="Times New Roman"/>
          <w:sz w:val="28"/>
          <w:szCs w:val="28"/>
          <w:lang w:eastAsia="ru-RU"/>
        </w:rPr>
        <w:softHyphen/>
        <w:t>жетного  финансирования. Это потребует внесения изменений в Програм</w:t>
      </w:r>
      <w:r w:rsidRPr="00C3482A">
        <w:rPr>
          <w:rFonts w:ascii="Times New Roman" w:eastAsia="Times New Roman" w:hAnsi="Times New Roman"/>
          <w:sz w:val="28"/>
          <w:szCs w:val="28"/>
          <w:lang w:eastAsia="ru-RU"/>
        </w:rPr>
        <w:softHyphen/>
        <w:t>му, пересмотра целевых значений и показателей.</w:t>
      </w:r>
    </w:p>
    <w:p w:rsidR="00CC7614" w:rsidRPr="00C3482A" w:rsidP="00CC7614">
      <w:pPr>
        <w:spacing w:after="0"/>
        <w:ind w:left="20"/>
        <w:jc w:val="both"/>
        <w:rPr>
          <w:rFonts w:ascii="Times New Roman" w:eastAsia="Times New Roman" w:hAnsi="Times New Roman"/>
          <w:sz w:val="28"/>
          <w:szCs w:val="28"/>
          <w:lang w:eastAsia="ru-RU"/>
        </w:rPr>
      </w:pPr>
      <w:r w:rsidRPr="00C3482A">
        <w:rPr>
          <w:rFonts w:ascii="Times New Roman" w:eastAsia="Times New Roman" w:hAnsi="Times New Roman"/>
          <w:b/>
          <w:bCs/>
          <w:iCs/>
          <w:sz w:val="28"/>
          <w:szCs w:val="28"/>
          <w:lang w:eastAsia="ru-RU"/>
        </w:rPr>
        <w:t>Нормативно-правовые риски</w:t>
      </w:r>
      <w:r w:rsidRPr="00C3482A">
        <w:rPr>
          <w:rFonts w:ascii="Times New Roman" w:eastAsia="Times New Roman" w:hAnsi="Times New Roman"/>
          <w:sz w:val="28"/>
          <w:szCs w:val="28"/>
          <w:lang w:eastAsia="ru-RU"/>
        </w:rPr>
        <w:t xml:space="preserve"> связаны с возможным возник</w:t>
      </w:r>
      <w:r w:rsidRPr="00C3482A">
        <w:rPr>
          <w:rFonts w:ascii="Times New Roman" w:eastAsia="Times New Roman" w:hAnsi="Times New Roman"/>
          <w:sz w:val="28"/>
          <w:szCs w:val="28"/>
          <w:lang w:eastAsia="ru-RU"/>
        </w:rPr>
        <w:softHyphen/>
        <w:t>новением пробелов в правовом регулировании реализации дея</w:t>
      </w:r>
      <w:r w:rsidRPr="00C3482A">
        <w:rPr>
          <w:rFonts w:ascii="Times New Roman" w:eastAsia="Times New Roman" w:hAnsi="Times New Roman"/>
          <w:sz w:val="28"/>
          <w:szCs w:val="28"/>
          <w:lang w:eastAsia="ru-RU"/>
        </w:rPr>
        <w:softHyphen/>
        <w:t>тельности учреждения, относимых к полномочиям федеральных и региональных и  муниципальных органов государственной власти.</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b/>
          <w:bCs/>
          <w:iCs/>
          <w:sz w:val="28"/>
          <w:szCs w:val="28"/>
          <w:lang w:eastAsia="ru-RU"/>
        </w:rPr>
        <w:t xml:space="preserve">Кадровые   риски </w:t>
      </w:r>
      <w:r w:rsidRPr="00C3482A">
        <w:rPr>
          <w:rFonts w:ascii="Times New Roman" w:eastAsia="Times New Roman" w:hAnsi="Times New Roman"/>
          <w:bCs/>
          <w:iCs/>
          <w:sz w:val="28"/>
          <w:szCs w:val="28"/>
          <w:lang w:eastAsia="ru-RU"/>
        </w:rPr>
        <w:t>связаны  с  отсутствием высококвалифицированных  специалистов  по  реализации  Программы.</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b/>
          <w:bCs/>
          <w:iCs/>
          <w:sz w:val="28"/>
          <w:szCs w:val="28"/>
          <w:lang w:eastAsia="ru-RU"/>
        </w:rPr>
        <w:t>Социальные риски</w:t>
      </w:r>
      <w:r w:rsidRPr="00C3482A">
        <w:rPr>
          <w:rFonts w:ascii="Times New Roman" w:eastAsia="Times New Roman" w:hAnsi="Times New Roman"/>
          <w:sz w:val="28"/>
          <w:szCs w:val="28"/>
          <w:lang w:eastAsia="ru-RU"/>
        </w:rPr>
        <w:t xml:space="preserve"> связаны с отсутствием поддержки идей Программы со стороны субъектов образовательного процесса.</w:t>
      </w:r>
    </w:p>
    <w:p w:rsidR="00CC7614" w:rsidRPr="00C3482A" w:rsidP="00CC7614">
      <w:pPr>
        <w:spacing w:after="0"/>
        <w:ind w:firstLine="709"/>
        <w:jc w:val="both"/>
        <w:rPr>
          <w:rFonts w:ascii="Times New Roman" w:eastAsia="Times New Roman" w:hAnsi="Times New Roman"/>
          <w:sz w:val="28"/>
          <w:szCs w:val="28"/>
          <w:lang w:eastAsia="ru-RU"/>
        </w:rPr>
      </w:pPr>
      <w:r w:rsidRPr="00C3482A">
        <w:rPr>
          <w:rFonts w:ascii="Times New Roman" w:eastAsia="Times New Roman" w:hAnsi="Times New Roman"/>
          <w:b/>
          <w:bCs/>
          <w:sz w:val="28"/>
          <w:szCs w:val="28"/>
          <w:lang w:eastAsia="ru-RU"/>
        </w:rPr>
        <w:t>Возможные пути устранения рисков:</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rPr>
        <w:t>1.</w:t>
      </w:r>
      <w:r w:rsidRPr="00C3482A">
        <w:rPr>
          <w:rFonts w:ascii="Times New Roman" w:eastAsia="Times New Roman" w:hAnsi="Times New Roman"/>
          <w:sz w:val="28"/>
          <w:szCs w:val="28"/>
          <w:lang w:eastAsia="ru-RU"/>
        </w:rPr>
        <w:t>Разъяснение идей Программы развития ДОУ.</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rPr>
        <w:t>2.</w:t>
      </w:r>
      <w:r w:rsidRPr="00C3482A">
        <w:rPr>
          <w:rFonts w:ascii="Times New Roman" w:eastAsia="Times New Roman" w:hAnsi="Times New Roman"/>
          <w:sz w:val="28"/>
          <w:szCs w:val="28"/>
          <w:lang w:eastAsia="ru-RU"/>
        </w:rPr>
        <w:t>Повышение профессиональной компетентности педагогических кадров.</w:t>
      </w:r>
    </w:p>
    <w:p w:rsidR="00CC7614" w:rsidRPr="00C3482A" w:rsidP="00CC7614">
      <w:pPr>
        <w:spacing w:after="0"/>
        <w:jc w:val="both"/>
        <w:rPr>
          <w:rFonts w:ascii="Times New Roman" w:eastAsia="Times New Roman" w:hAnsi="Times New Roman"/>
          <w:sz w:val="28"/>
          <w:szCs w:val="28"/>
          <w:lang w:eastAsia="ru-RU"/>
        </w:rPr>
      </w:pPr>
      <w:r w:rsidRPr="00C3482A">
        <w:rPr>
          <w:rFonts w:ascii="Times New Roman" w:eastAsia="Times New Roman" w:hAnsi="Times New Roman"/>
          <w:sz w:val="28"/>
          <w:szCs w:val="28"/>
        </w:rPr>
        <w:t xml:space="preserve">3. </w:t>
      </w:r>
      <w:r w:rsidRPr="00C3482A">
        <w:rPr>
          <w:rFonts w:ascii="Times New Roman" w:eastAsia="Times New Roman" w:hAnsi="Times New Roman"/>
          <w:sz w:val="28"/>
          <w:szCs w:val="28"/>
          <w:lang w:eastAsia="ru-RU"/>
        </w:rPr>
        <w:t>Научно-методическое, информационное и экспертно-аналитическое сопровождение.</w:t>
      </w:r>
    </w:p>
    <w:p w:rsidR="00CC7614" w:rsidRPr="00C3482A" w:rsidP="00CC7614">
      <w:pPr>
        <w:tabs>
          <w:tab w:val="left" w:pos="548"/>
        </w:tabs>
        <w:spacing w:after="0"/>
        <w:ind w:firstLine="709"/>
        <w:jc w:val="both"/>
        <w:rPr>
          <w:rFonts w:ascii="Times New Roman" w:eastAsia="Times New Roman" w:hAnsi="Times New Roman"/>
          <w:sz w:val="28"/>
          <w:szCs w:val="28"/>
          <w:lang w:eastAsia="ru-RU"/>
        </w:rPr>
      </w:pPr>
    </w:p>
    <w:p w:rsidR="00CC7614" w:rsidRPr="00C3482A" w:rsidP="00CC7614">
      <w:pPr>
        <w:rPr>
          <w:rFonts w:ascii="Times New Roman" w:hAnsi="Times New Roman"/>
          <w:sz w:val="28"/>
          <w:szCs w:val="28"/>
        </w:rPr>
      </w:pPr>
    </w:p>
    <w:p w:rsidR="00CC7614" w:rsidRPr="00C3482A" w:rsidP="00CC7614">
      <w:pPr>
        <w:rPr>
          <w:rFonts w:ascii="Times New Roman" w:hAnsi="Times New Roman"/>
          <w:sz w:val="28"/>
          <w:szCs w:val="28"/>
        </w:rPr>
      </w:pPr>
    </w:p>
    <w:p w:rsidR="00CC7614" w:rsidRPr="00C3482A" w:rsidP="00CC7614">
      <w:pPr>
        <w:rPr>
          <w:rFonts w:ascii="Times New Roman" w:hAnsi="Times New Roman"/>
          <w:sz w:val="28"/>
          <w:szCs w:val="28"/>
        </w:rPr>
      </w:pPr>
    </w:p>
    <w:p w:rsidR="00642B8B" w:rsidRPr="00C3482A">
      <w:pPr>
        <w:rPr>
          <w:rFonts w:ascii="Times New Roman" w:hAnsi="Times New Roman"/>
          <w:sz w:val="28"/>
          <w:szCs w:val="28"/>
        </w:rPr>
      </w:pPr>
    </w:p>
    <w:sectPr w:rsidSect="00C3482A">
      <w:footerReference w:type="default" r:id="rId8"/>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253027"/>
      <w:docPartObj>
        <w:docPartGallery w:val="Page Numbers (Bottom of Page)"/>
        <w:docPartUnique/>
      </w:docPartObj>
    </w:sdtPr>
    <w:sdtContent>
      <w:p w:rsidR="00B50387">
        <w:pPr>
          <w:pStyle w:val="Footer"/>
          <w:jc w:val="right"/>
        </w:pPr>
        <w:r>
          <w:fldChar w:fldCharType="begin"/>
        </w:r>
        <w:r>
          <w:instrText>PAGE   \* MERGEFORMAT</w:instrText>
        </w:r>
        <w:r>
          <w:fldChar w:fldCharType="separate"/>
        </w:r>
        <w:r w:rsidR="00A45DB6">
          <w:rPr>
            <w:noProof/>
          </w:rPr>
          <w:t>28</w:t>
        </w:r>
        <w:r w:rsidR="00A45DB6">
          <w:rPr>
            <w:noProof/>
          </w:rPr>
          <w:fldChar w:fldCharType="end"/>
        </w:r>
      </w:p>
    </w:sdtContent>
  </w:sdt>
  <w:p w:rsidR="00B50387">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4226F"/>
    <w:multiLevelType w:val="hybridMultilevel"/>
    <w:tmpl w:val="634A6EE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6E161574"/>
    <w:multiLevelType w:val="multilevel"/>
    <w:tmpl w:val="81529D3A"/>
    <w:lvl w:ilvl="0">
      <w:start w:val="2"/>
      <w:numFmt w:val="decimal"/>
      <w:lvlText w:val="%1"/>
      <w:lvlJc w:val="left"/>
      <w:pPr>
        <w:ind w:left="375" w:hanging="375"/>
      </w:pPr>
      <w:rPr>
        <w:rFonts w:hint="default"/>
        <w:color w:val="auto"/>
      </w:rPr>
    </w:lvl>
    <w:lvl w:ilvl="1">
      <w:start w:val="2"/>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
    <w:nsid w:val="7316514B"/>
    <w:multiLevelType w:val="multilevel"/>
    <w:tmpl w:val="99F4BFA8"/>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778" w:hanging="720"/>
      </w:pPr>
      <w:rPr>
        <w:rFonts w:hint="default"/>
        <w:color w:val="auto"/>
      </w:rPr>
    </w:lvl>
    <w:lvl w:ilvl="3">
      <w:start w:val="1"/>
      <w:numFmt w:val="decimal"/>
      <w:isLgl/>
      <w:lvlText w:val="%1.%2.%3.%4."/>
      <w:lvlJc w:val="left"/>
      <w:pPr>
        <w:ind w:left="2487" w:hanging="108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3">
    <w:nsid w:val="735964F0"/>
    <w:multiLevelType w:val="hybridMultilevel"/>
    <w:tmpl w:val="654C71C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034C18"/>
    <w:rsid w:val="001038C2"/>
    <w:rsid w:val="001250AC"/>
    <w:rsid w:val="001B387B"/>
    <w:rsid w:val="001B7C7D"/>
    <w:rsid w:val="00221441"/>
    <w:rsid w:val="00241461"/>
    <w:rsid w:val="00284F80"/>
    <w:rsid w:val="002A1673"/>
    <w:rsid w:val="002B3601"/>
    <w:rsid w:val="002D1E58"/>
    <w:rsid w:val="002E16ED"/>
    <w:rsid w:val="00323CBB"/>
    <w:rsid w:val="00370AAA"/>
    <w:rsid w:val="003E7658"/>
    <w:rsid w:val="00411792"/>
    <w:rsid w:val="00442A1E"/>
    <w:rsid w:val="00446936"/>
    <w:rsid w:val="004516B0"/>
    <w:rsid w:val="004A2DDF"/>
    <w:rsid w:val="004A5A05"/>
    <w:rsid w:val="004C4F71"/>
    <w:rsid w:val="004F12A0"/>
    <w:rsid w:val="00510B8F"/>
    <w:rsid w:val="0051109F"/>
    <w:rsid w:val="005567CD"/>
    <w:rsid w:val="0058443B"/>
    <w:rsid w:val="005E03AD"/>
    <w:rsid w:val="005F052E"/>
    <w:rsid w:val="0062419A"/>
    <w:rsid w:val="006360D1"/>
    <w:rsid w:val="00640907"/>
    <w:rsid w:val="00642B8B"/>
    <w:rsid w:val="006569A6"/>
    <w:rsid w:val="00831F49"/>
    <w:rsid w:val="00866385"/>
    <w:rsid w:val="00870265"/>
    <w:rsid w:val="008F7296"/>
    <w:rsid w:val="0094468E"/>
    <w:rsid w:val="00956CC5"/>
    <w:rsid w:val="009873A5"/>
    <w:rsid w:val="009A7CE5"/>
    <w:rsid w:val="00A24EDE"/>
    <w:rsid w:val="00A3011F"/>
    <w:rsid w:val="00A40255"/>
    <w:rsid w:val="00A45DB6"/>
    <w:rsid w:val="00A7606D"/>
    <w:rsid w:val="00A77B3E"/>
    <w:rsid w:val="00A80B2F"/>
    <w:rsid w:val="00A965B0"/>
    <w:rsid w:val="00AA5090"/>
    <w:rsid w:val="00AC1121"/>
    <w:rsid w:val="00AE0C7E"/>
    <w:rsid w:val="00B50387"/>
    <w:rsid w:val="00B8234C"/>
    <w:rsid w:val="00B84786"/>
    <w:rsid w:val="00B8786A"/>
    <w:rsid w:val="00BB76B2"/>
    <w:rsid w:val="00BD609D"/>
    <w:rsid w:val="00C333F2"/>
    <w:rsid w:val="00C3482A"/>
    <w:rsid w:val="00C71F10"/>
    <w:rsid w:val="00C758F1"/>
    <w:rsid w:val="00C80489"/>
    <w:rsid w:val="00CA2A55"/>
    <w:rsid w:val="00CA38D1"/>
    <w:rsid w:val="00CC37EF"/>
    <w:rsid w:val="00CC7614"/>
    <w:rsid w:val="00CE08F4"/>
    <w:rsid w:val="00D15872"/>
    <w:rsid w:val="00D436A7"/>
    <w:rsid w:val="00D77C23"/>
    <w:rsid w:val="00E0798C"/>
    <w:rsid w:val="00E43435"/>
    <w:rsid w:val="00EC2D5B"/>
    <w:rsid w:val="00F27EC0"/>
    <w:rsid w:val="00F37C98"/>
    <w:rsid w:val="00F37CEE"/>
    <w:rsid w:val="00FA3A5E"/>
    <w:rsid w:val="00FA76A8"/>
    <w:rsid w:val="00FB03FD"/>
    <w:rsid w:val="00FB37EE"/>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11"/>
    <w:uiPriority w:val="9"/>
    <w:qFormat/>
    <w:rsid w:val="00CC7614"/>
    <w:pPr>
      <w:spacing w:before="100" w:beforeAutospacing="1" w:after="100" w:afterAutospacing="1"/>
      <w:outlineLvl w:val="0"/>
    </w:pPr>
    <w:rPr>
      <w:b/>
      <w:bCs/>
      <w:kern w:val="36"/>
      <w:sz w:val="48"/>
      <w:szCs w:val="48"/>
      <w:lang w:val="ru-RU" w:eastAsia="ru-RU"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a"/>
    <w:uiPriority w:val="99"/>
    <w:unhideWhenUsed/>
    <w:rsid w:val="00CC7614"/>
    <w:pPr>
      <w:tabs>
        <w:tab w:val="center" w:pos="4677"/>
        <w:tab w:val="right" w:pos="9355"/>
      </w:tabs>
    </w:pPr>
    <w:rPr>
      <w:rFonts w:ascii="Calibri" w:eastAsia="Calibri" w:hAnsi="Calibri"/>
      <w:sz w:val="22"/>
      <w:szCs w:val="22"/>
      <w:lang w:val="ru-RU" w:eastAsia="en-US" w:bidi="ar-SA"/>
    </w:rPr>
  </w:style>
  <w:style w:type="character" w:customStyle="1" w:styleId="a">
    <w:name w:val="Нижний колонтитул Знак"/>
    <w:basedOn w:val="DefaultParagraphFont"/>
    <w:link w:val="Footer"/>
    <w:uiPriority w:val="99"/>
    <w:rsid w:val="00CC7614"/>
    <w:rPr>
      <w:rFonts w:ascii="Calibri" w:eastAsia="Calibri" w:hAnsi="Calibri"/>
      <w:sz w:val="22"/>
      <w:szCs w:val="22"/>
      <w:lang w:val="ru-RU" w:eastAsia="en-US" w:bidi="ar-SA"/>
    </w:rPr>
  </w:style>
  <w:style w:type="table" w:styleId="TableGrid">
    <w:name w:val="Table Grid"/>
    <w:basedOn w:val="TableNormal"/>
    <w:uiPriority w:val="59"/>
    <w:rsid w:val="00CC7614"/>
    <w:rPr>
      <w:rFonts w:ascii="Calibri" w:eastAsia="Calibri" w:hAnsi="Calibr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614"/>
    <w:pPr>
      <w:ind w:left="720"/>
      <w:contextualSpacing/>
    </w:pPr>
    <w:rPr>
      <w:lang w:val="ru-RU" w:eastAsia="ru-RU" w:bidi="ar-SA"/>
    </w:rPr>
  </w:style>
  <w:style w:type="paragraph" w:customStyle="1" w:styleId="Default">
    <w:name w:val="Default"/>
    <w:rsid w:val="00CC7614"/>
    <w:pPr>
      <w:autoSpaceDE w:val="0"/>
      <w:autoSpaceDN w:val="0"/>
      <w:adjustRightInd w:val="0"/>
    </w:pPr>
    <w:rPr>
      <w:rFonts w:eastAsia="Calibri"/>
      <w:color w:val="000000"/>
      <w:sz w:val="24"/>
      <w:szCs w:val="24"/>
      <w:lang w:val="ru-RU" w:eastAsia="en-US" w:bidi="ar-SA"/>
    </w:rPr>
  </w:style>
  <w:style w:type="paragraph" w:customStyle="1" w:styleId="1">
    <w:name w:val="Заголовок №1"/>
    <w:basedOn w:val="Normal"/>
    <w:link w:val="10"/>
    <w:rsid w:val="00CC7614"/>
    <w:pPr>
      <w:shd w:val="clear" w:color="auto" w:fill="FFFFFF"/>
      <w:spacing w:line="0" w:lineRule="atLeast"/>
      <w:outlineLvl w:val="0"/>
    </w:pPr>
    <w:rPr>
      <w:sz w:val="23"/>
      <w:szCs w:val="23"/>
      <w:lang w:val="ru-RU" w:eastAsia="en-US" w:bidi="ar-SA"/>
    </w:rPr>
  </w:style>
  <w:style w:type="character" w:customStyle="1" w:styleId="10">
    <w:name w:val="Заголовок №1_"/>
    <w:link w:val="1"/>
    <w:locked/>
    <w:rsid w:val="00CC7614"/>
    <w:rPr>
      <w:sz w:val="23"/>
      <w:szCs w:val="23"/>
      <w:shd w:val="clear" w:color="auto" w:fill="FFFFFF"/>
      <w:lang w:val="ru-RU" w:eastAsia="en-US" w:bidi="ar-SA"/>
    </w:rPr>
  </w:style>
  <w:style w:type="character" w:styleId="Hyperlink">
    <w:name w:val="Hyperlink"/>
    <w:basedOn w:val="DefaultParagraphFont"/>
    <w:uiPriority w:val="99"/>
    <w:unhideWhenUsed/>
    <w:rsid w:val="00CC7614"/>
    <w:rPr>
      <w:color w:val="0000FF"/>
      <w:u w:val="single"/>
    </w:rPr>
  </w:style>
  <w:style w:type="character" w:styleId="Strong">
    <w:name w:val="Strong"/>
    <w:uiPriority w:val="22"/>
    <w:qFormat/>
    <w:rsid w:val="00CC7614"/>
    <w:rPr>
      <w:b/>
      <w:bCs/>
    </w:rPr>
  </w:style>
  <w:style w:type="paragraph" w:styleId="HTMLPreformatted">
    <w:name w:val="HTML Preformatted"/>
    <w:basedOn w:val="Normal"/>
    <w:link w:val="HTML"/>
    <w:rsid w:val="0086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bidi="ar-SA"/>
    </w:rPr>
  </w:style>
  <w:style w:type="character" w:customStyle="1" w:styleId="HTML">
    <w:name w:val="Стандартный HTML Знак"/>
    <w:basedOn w:val="DefaultParagraphFont"/>
    <w:link w:val="HTMLPreformatted"/>
    <w:rsid w:val="00866385"/>
    <w:rPr>
      <w:rFonts w:ascii="Courier New" w:hAnsi="Courier New" w:cs="Courier New"/>
      <w:lang w:val="ru-RU" w:eastAsia="ru-RU" w:bidi="ar-SA"/>
    </w:rPr>
  </w:style>
  <w:style w:type="paragraph" w:styleId="NoSpacing">
    <w:name w:val="No Spacing"/>
    <w:link w:val="a0"/>
    <w:uiPriority w:val="1"/>
    <w:qFormat/>
    <w:rsid w:val="00CC7614"/>
    <w:rPr>
      <w:rFonts w:ascii="Calibri" w:hAnsi="Calibri"/>
      <w:sz w:val="22"/>
      <w:szCs w:val="22"/>
      <w:lang w:val="ru-RU" w:eastAsia="ru-RU" w:bidi="ar-SA"/>
    </w:rPr>
  </w:style>
  <w:style w:type="character" w:customStyle="1" w:styleId="a0">
    <w:name w:val="Без интервала Знак"/>
    <w:basedOn w:val="DefaultParagraphFont"/>
    <w:link w:val="NoSpacing"/>
    <w:uiPriority w:val="1"/>
    <w:rsid w:val="00CC7614"/>
    <w:rPr>
      <w:rFonts w:ascii="Calibri" w:hAnsi="Calibri"/>
      <w:sz w:val="22"/>
      <w:szCs w:val="22"/>
      <w:lang w:val="ru-RU" w:eastAsia="ru-RU" w:bidi="ar-SA"/>
    </w:rPr>
  </w:style>
  <w:style w:type="character" w:customStyle="1" w:styleId="11">
    <w:name w:val="Заголовок 1 Знак"/>
    <w:basedOn w:val="DefaultParagraphFont"/>
    <w:link w:val="Heading1"/>
    <w:uiPriority w:val="9"/>
    <w:rsid w:val="00CC7614"/>
    <w:rPr>
      <w:b/>
      <w:bCs/>
      <w:kern w:val="36"/>
      <w:sz w:val="48"/>
      <w:szCs w:val="48"/>
      <w:lang w:val="ru-RU" w:eastAsia="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mailto:ds20.ryazan@ryazangov.ru" TargetMode="External" /><Relationship Id="rId6" Type="http://schemas.openxmlformats.org/officeDocument/2006/relationships/hyperlink" Target="mailto:detsad_20_teremok@mail.ru" TargetMode="External" /><Relationship Id="rId7" Type="http://schemas.openxmlformats.org/officeDocument/2006/relationships/hyperlink" Target="http://www.detsad20-rzn.ru" TargetMode="External" /><Relationship Id="rId8" Type="http://schemas.openxmlformats.org/officeDocument/2006/relationships/footer" Target="footer1.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